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32678" w14:textId="0BB4A072" w:rsidR="008D02AE" w:rsidRDefault="00AD1593" w:rsidP="00E56D33">
      <w:pPr>
        <w:tabs>
          <w:tab w:val="left" w:pos="1638"/>
        </w:tabs>
        <w:spacing w:after="0"/>
        <w:jc w:val="lowKashida"/>
        <w:rPr>
          <w:rtl/>
        </w:rPr>
      </w:pPr>
      <w:r>
        <w:rPr>
          <w:rtl/>
        </w:rPr>
        <w:tab/>
      </w:r>
    </w:p>
    <w:p w14:paraId="7B87C226" w14:textId="4CB402B2" w:rsidR="009F7847" w:rsidRPr="00CD058E" w:rsidRDefault="009F7847" w:rsidP="00E56D33">
      <w:pPr>
        <w:spacing w:after="0" w:line="360" w:lineRule="auto"/>
        <w:jc w:val="center"/>
        <w:rPr>
          <w:rFonts w:cs="2  Nazanin"/>
          <w:b/>
          <w:bCs/>
        </w:rPr>
      </w:pPr>
      <w:r w:rsidRPr="002E633D">
        <w:rPr>
          <w:rFonts w:ascii="Titr2" w:hAnsi="Titr2" w:cs="Titr2" w:hint="cs"/>
          <w:b/>
          <w:bCs/>
          <w:highlight w:val="yellow"/>
          <w:u w:val="single"/>
          <w:rtl/>
        </w:rPr>
        <w:t>قرارداد بيمه مسئوليت حرفه اي سازمان نظام مهندسی ساختمان استان لرستان</w:t>
      </w:r>
      <w:r w:rsidRPr="002E633D">
        <w:rPr>
          <w:rFonts w:ascii="Titr2" w:hAnsi="Titr2" w:cs="Titr2"/>
          <w:b/>
          <w:bCs/>
          <w:highlight w:val="yellow"/>
          <w:u w:val="single"/>
        </w:rPr>
        <w:t xml:space="preserve"> </w:t>
      </w:r>
      <w:r w:rsidRPr="002E633D">
        <w:rPr>
          <w:rFonts w:ascii="Titr2" w:hAnsi="Titr2" w:cs="Titr2" w:hint="cs"/>
          <w:b/>
          <w:bCs/>
          <w:highlight w:val="yellow"/>
          <w:u w:val="single"/>
          <w:rtl/>
        </w:rPr>
        <w:t xml:space="preserve">ومهندسين ، ناظر, طراح ،محاسب ، مجریان ذیصلاح عضو سازمان </w:t>
      </w:r>
      <w:r w:rsidRPr="002E633D">
        <w:rPr>
          <w:rFonts w:ascii="Titr2" w:hAnsi="Titr2" w:cs="Titr2"/>
          <w:b/>
          <w:bCs/>
          <w:highlight w:val="yellow"/>
          <w:u w:val="single"/>
          <w:rtl/>
        </w:rPr>
        <w:t xml:space="preserve"> </w:t>
      </w:r>
      <w:r w:rsidRPr="002E633D">
        <w:rPr>
          <w:rFonts w:ascii="Titr2" w:hAnsi="Titr2" w:cs="Titr2" w:hint="eastAsia"/>
          <w:b/>
          <w:bCs/>
          <w:highlight w:val="yellow"/>
          <w:u w:val="single"/>
          <w:rtl/>
        </w:rPr>
        <w:t>در</w:t>
      </w:r>
      <w:r w:rsidRPr="002E633D">
        <w:rPr>
          <w:rFonts w:ascii="Titr2" w:hAnsi="Titr2" w:cs="Titr2"/>
          <w:b/>
          <w:bCs/>
          <w:highlight w:val="yellow"/>
          <w:u w:val="single"/>
          <w:rtl/>
        </w:rPr>
        <w:t xml:space="preserve"> قبال كارگران ساختماني و اشخاص ثالث</w:t>
      </w:r>
    </w:p>
    <w:tbl>
      <w:tblPr>
        <w:tblW w:w="9810" w:type="dxa"/>
        <w:tblInd w:w="-72" w:type="dxa"/>
        <w:tblBorders>
          <w:top w:val="single" w:sz="12" w:space="0" w:color="auto"/>
        </w:tblBorders>
        <w:tblLook w:val="0000" w:firstRow="0" w:lastRow="0" w:firstColumn="0" w:lastColumn="0" w:noHBand="0" w:noVBand="0"/>
      </w:tblPr>
      <w:tblGrid>
        <w:gridCol w:w="9810"/>
      </w:tblGrid>
      <w:tr w:rsidR="009F7847" w:rsidRPr="009F7847" w14:paraId="1D8BDBE5" w14:textId="77777777" w:rsidTr="0057408D">
        <w:trPr>
          <w:trHeight w:val="470"/>
        </w:trPr>
        <w:tc>
          <w:tcPr>
            <w:tcW w:w="9810" w:type="dxa"/>
            <w:tcBorders>
              <w:top w:val="single" w:sz="4" w:space="0" w:color="FFFFFF"/>
              <w:left w:val="single" w:sz="4" w:space="0" w:color="FFFFFF"/>
              <w:bottom w:val="single" w:sz="4" w:space="0" w:color="FFFFFF"/>
              <w:right w:val="single" w:sz="4" w:space="0" w:color="FFFFFF"/>
            </w:tcBorders>
          </w:tcPr>
          <w:p w14:paraId="2B043245" w14:textId="33999250" w:rsidR="009F7847" w:rsidRPr="009F7847" w:rsidRDefault="009F7847" w:rsidP="00E56D33">
            <w:pPr>
              <w:spacing w:after="0" w:line="360" w:lineRule="auto"/>
              <w:jc w:val="lowKashida"/>
              <w:rPr>
                <w:rFonts w:cs="B Zar"/>
                <w:b/>
                <w:bCs/>
                <w:rtl/>
              </w:rPr>
            </w:pPr>
            <w:r w:rsidRPr="009F7847">
              <w:rPr>
                <w:rFonts w:cs="B Zar" w:hint="eastAsia"/>
                <w:b/>
                <w:bCs/>
                <w:rtl/>
              </w:rPr>
              <w:t>شماره</w:t>
            </w:r>
            <w:r w:rsidRPr="009F7847">
              <w:rPr>
                <w:rFonts w:cs="B Zar"/>
                <w:b/>
                <w:bCs/>
                <w:rtl/>
              </w:rPr>
              <w:t xml:space="preserve"> قرارداد : </w:t>
            </w:r>
          </w:p>
          <w:p w14:paraId="5B09586E" w14:textId="4ECD3C56" w:rsidR="009F7847" w:rsidRPr="009F7847" w:rsidRDefault="009F7847" w:rsidP="00E56D33">
            <w:pPr>
              <w:spacing w:after="0" w:line="360" w:lineRule="auto"/>
              <w:jc w:val="lowKashida"/>
              <w:rPr>
                <w:rFonts w:cs="B Zar"/>
                <w:b/>
                <w:bCs/>
                <w:rtl/>
              </w:rPr>
            </w:pPr>
            <w:r w:rsidRPr="009F7847">
              <w:rPr>
                <w:rFonts w:cs="B Zar" w:hint="eastAsia"/>
                <w:b/>
                <w:bCs/>
                <w:rtl/>
              </w:rPr>
              <w:t>تاريخ</w:t>
            </w:r>
            <w:r w:rsidRPr="009F7847">
              <w:rPr>
                <w:rFonts w:cs="B Zar"/>
                <w:b/>
                <w:bCs/>
                <w:rtl/>
              </w:rPr>
              <w:t xml:space="preserve"> صدور :</w:t>
            </w:r>
            <w:r w:rsidRPr="009F7847">
              <w:rPr>
                <w:rFonts w:cs="B Zar" w:hint="cs"/>
                <w:b/>
                <w:bCs/>
                <w:rtl/>
              </w:rPr>
              <w:t xml:space="preserve"> </w:t>
            </w:r>
          </w:p>
          <w:p w14:paraId="10926C39" w14:textId="629C71F6" w:rsidR="009F7847" w:rsidRPr="009F7847" w:rsidRDefault="009F7847" w:rsidP="004D0493">
            <w:pPr>
              <w:spacing w:after="0" w:line="360" w:lineRule="auto"/>
              <w:jc w:val="lowKashida"/>
              <w:rPr>
                <w:rFonts w:cs="B Zar"/>
                <w:sz w:val="24"/>
                <w:szCs w:val="24"/>
                <w:rtl/>
              </w:rPr>
            </w:pPr>
            <w:r w:rsidRPr="009F7847">
              <w:rPr>
                <w:rFonts w:cs="B Zar" w:hint="eastAsia"/>
                <w:sz w:val="24"/>
                <w:szCs w:val="24"/>
                <w:rtl/>
              </w:rPr>
              <w:t>اين</w:t>
            </w:r>
            <w:r w:rsidRPr="009F7847">
              <w:rPr>
                <w:rFonts w:cs="B Zar"/>
                <w:sz w:val="24"/>
                <w:szCs w:val="24"/>
                <w:rtl/>
              </w:rPr>
              <w:t xml:space="preserve"> </w:t>
            </w:r>
            <w:r w:rsidRPr="009F7847">
              <w:rPr>
                <w:rFonts w:cs="B Zar" w:hint="eastAsia"/>
                <w:sz w:val="24"/>
                <w:szCs w:val="24"/>
                <w:rtl/>
              </w:rPr>
              <w:t>قرارداد</w:t>
            </w:r>
            <w:r w:rsidRPr="009F7847">
              <w:rPr>
                <w:rFonts w:cs="B Zar"/>
                <w:sz w:val="24"/>
                <w:szCs w:val="24"/>
                <w:rtl/>
              </w:rPr>
              <w:t xml:space="preserve"> بين شركت سهامي بيمه </w:t>
            </w:r>
            <w:r w:rsidRPr="009F7847">
              <w:rPr>
                <w:rFonts w:cs="B Zar" w:hint="cs"/>
                <w:sz w:val="24"/>
                <w:szCs w:val="24"/>
                <w:rtl/>
              </w:rPr>
              <w:t xml:space="preserve">............ سرپرستی لرستان  به نمایندگی آقای ................ </w:t>
            </w:r>
            <w:r w:rsidRPr="009F7847">
              <w:rPr>
                <w:rFonts w:cs="B Zar"/>
                <w:sz w:val="24"/>
                <w:szCs w:val="24"/>
                <w:rtl/>
              </w:rPr>
              <w:t>به نشاني :</w:t>
            </w:r>
            <w:r w:rsidRPr="009F7847">
              <w:rPr>
                <w:rFonts w:cs="B Zar" w:hint="cs"/>
                <w:sz w:val="24"/>
                <w:szCs w:val="24"/>
                <w:rtl/>
              </w:rPr>
              <w:t xml:space="preserve"> ......................... </w:t>
            </w:r>
            <w:r w:rsidRPr="009F7847">
              <w:rPr>
                <w:rFonts w:cs="B Zar" w:hint="eastAsia"/>
                <w:sz w:val="24"/>
                <w:szCs w:val="24"/>
                <w:rtl/>
              </w:rPr>
              <w:t>كه</w:t>
            </w:r>
            <w:r w:rsidRPr="009F7847">
              <w:rPr>
                <w:rFonts w:cs="B Zar"/>
                <w:sz w:val="24"/>
                <w:szCs w:val="24"/>
                <w:rtl/>
              </w:rPr>
              <w:t xml:space="preserve"> </w:t>
            </w:r>
            <w:r w:rsidRPr="009F7847">
              <w:rPr>
                <w:rFonts w:cs="B Zar" w:hint="eastAsia"/>
                <w:sz w:val="24"/>
                <w:szCs w:val="24"/>
                <w:rtl/>
              </w:rPr>
              <w:t>در</w:t>
            </w:r>
            <w:r w:rsidRPr="009F7847">
              <w:rPr>
                <w:rFonts w:cs="B Zar"/>
                <w:sz w:val="24"/>
                <w:szCs w:val="24"/>
                <w:rtl/>
              </w:rPr>
              <w:t xml:space="preserve"> اين قرارداد بيمه گر ناميده مي شود از يك طرف و</w:t>
            </w:r>
            <w:r w:rsidRPr="009F7847">
              <w:rPr>
                <w:rFonts w:cs="B Zar" w:hint="cs"/>
                <w:sz w:val="24"/>
                <w:szCs w:val="24"/>
                <w:rtl/>
              </w:rPr>
              <w:t xml:space="preserve"> سازمان نظام مهندسی ساختمان استان لرستان و اعضای آن  به نمایندگی آقای </w:t>
            </w:r>
            <w:r w:rsidR="004D0493">
              <w:rPr>
                <w:rFonts w:cs="B Zar" w:hint="cs"/>
                <w:sz w:val="24"/>
                <w:szCs w:val="24"/>
                <w:rtl/>
              </w:rPr>
              <w:t>وحید امیری</w:t>
            </w:r>
            <w:r w:rsidRPr="009F7847">
              <w:rPr>
                <w:rFonts w:cs="B Zar" w:hint="cs"/>
                <w:sz w:val="24"/>
                <w:szCs w:val="24"/>
                <w:rtl/>
              </w:rPr>
              <w:t xml:space="preserve">  </w:t>
            </w:r>
            <w:r w:rsidRPr="009F7847">
              <w:rPr>
                <w:rFonts w:cs="B Zar" w:hint="eastAsia"/>
                <w:sz w:val="24"/>
                <w:szCs w:val="24"/>
                <w:rtl/>
              </w:rPr>
              <w:t>به</w:t>
            </w:r>
            <w:r w:rsidRPr="009F7847">
              <w:rPr>
                <w:rFonts w:cs="B Zar"/>
                <w:sz w:val="24"/>
                <w:szCs w:val="24"/>
                <w:rtl/>
              </w:rPr>
              <w:t xml:space="preserve"> نشاني:</w:t>
            </w:r>
            <w:r w:rsidRPr="009F7847">
              <w:rPr>
                <w:rFonts w:cs="B Zar" w:hint="cs"/>
                <w:sz w:val="24"/>
                <w:szCs w:val="24"/>
                <w:rtl/>
              </w:rPr>
              <w:t xml:space="preserve"> لرستان</w:t>
            </w:r>
            <w:r w:rsidRPr="009F7847">
              <w:rPr>
                <w:rFonts w:ascii="Times New Roman" w:hAnsi="Times New Roman" w:cs="Times New Roman" w:hint="cs"/>
                <w:sz w:val="24"/>
                <w:szCs w:val="24"/>
                <w:rtl/>
              </w:rPr>
              <w:t>–</w:t>
            </w:r>
            <w:r w:rsidRPr="009F7847">
              <w:rPr>
                <w:rFonts w:cs="B Zar" w:hint="cs"/>
                <w:sz w:val="24"/>
                <w:szCs w:val="24"/>
                <w:rtl/>
              </w:rPr>
              <w:t xml:space="preserve"> خرم آباد </w:t>
            </w:r>
            <w:r w:rsidRPr="009F7847">
              <w:rPr>
                <w:rFonts w:ascii="Times New Roman" w:hAnsi="Times New Roman" w:cs="Times New Roman" w:hint="cs"/>
                <w:sz w:val="24"/>
                <w:szCs w:val="24"/>
                <w:rtl/>
              </w:rPr>
              <w:t>–</w:t>
            </w:r>
            <w:r w:rsidRPr="009F7847">
              <w:rPr>
                <w:rFonts w:cs="B Zar" w:hint="cs"/>
                <w:sz w:val="24"/>
                <w:szCs w:val="24"/>
                <w:rtl/>
              </w:rPr>
              <w:t xml:space="preserve"> روبروی ضلع غربی قلعه فلاک الافلاک </w:t>
            </w:r>
            <w:r w:rsidRPr="009F7847">
              <w:rPr>
                <w:rFonts w:ascii="Times New Roman" w:hAnsi="Times New Roman" w:cs="Times New Roman" w:hint="cs"/>
                <w:sz w:val="24"/>
                <w:szCs w:val="24"/>
                <w:rtl/>
              </w:rPr>
              <w:t>–</w:t>
            </w:r>
            <w:r w:rsidRPr="009F7847">
              <w:rPr>
                <w:rFonts w:cs="B Zar" w:hint="cs"/>
                <w:sz w:val="24"/>
                <w:szCs w:val="24"/>
                <w:rtl/>
              </w:rPr>
              <w:t xml:space="preserve"> پلاک 194</w:t>
            </w:r>
            <w:r w:rsidRPr="009F7847">
              <w:rPr>
                <w:rFonts w:cs="B Zar"/>
                <w:sz w:val="24"/>
                <w:szCs w:val="24"/>
                <w:rtl/>
              </w:rPr>
              <w:t xml:space="preserve"> </w:t>
            </w:r>
            <w:r w:rsidRPr="009F7847">
              <w:rPr>
                <w:rFonts w:cs="B Zar" w:hint="eastAsia"/>
                <w:sz w:val="24"/>
                <w:szCs w:val="24"/>
                <w:rtl/>
              </w:rPr>
              <w:t>كه</w:t>
            </w:r>
            <w:r w:rsidRPr="009F7847">
              <w:rPr>
                <w:rFonts w:cs="B Zar"/>
                <w:sz w:val="24"/>
                <w:szCs w:val="24"/>
                <w:rtl/>
              </w:rPr>
              <w:t xml:space="preserve"> از اين پس بيمه گذار ناميده مي شود از طرف ديگر براساس قانون بيمه </w:t>
            </w:r>
            <w:r w:rsidRPr="009F7847">
              <w:rPr>
                <w:rFonts w:cs="B Zar" w:hint="eastAsia"/>
                <w:sz w:val="24"/>
                <w:szCs w:val="24"/>
                <w:rtl/>
              </w:rPr>
              <w:t>مصوب</w:t>
            </w:r>
            <w:r w:rsidRPr="009F7847">
              <w:rPr>
                <w:rFonts w:cs="B Zar"/>
                <w:sz w:val="24"/>
                <w:szCs w:val="24"/>
                <w:rtl/>
              </w:rPr>
              <w:t xml:space="preserve"> ارديبهشت ماه سال 1316 و طبق شرايط زير منعقد مي گردد :</w:t>
            </w:r>
          </w:p>
          <w:p w14:paraId="5C4E8EA3" w14:textId="77777777" w:rsidR="009F7847" w:rsidRPr="009F7847" w:rsidRDefault="009F7847" w:rsidP="00E56D33">
            <w:pPr>
              <w:spacing w:after="0" w:line="360" w:lineRule="auto"/>
              <w:jc w:val="lowKashida"/>
              <w:rPr>
                <w:rFonts w:ascii="Titr2" w:hAnsi="Titr2" w:cs="B Zar"/>
                <w:b/>
                <w:bCs/>
                <w:sz w:val="24"/>
                <w:szCs w:val="24"/>
                <w:u w:val="single"/>
                <w:rtl/>
              </w:rPr>
            </w:pPr>
            <w:r w:rsidRPr="009F7847">
              <w:rPr>
                <w:rFonts w:ascii="Titr2" w:hAnsi="Titr2" w:cs="B Zar" w:hint="eastAsia"/>
                <w:b/>
                <w:bCs/>
                <w:sz w:val="24"/>
                <w:szCs w:val="24"/>
                <w:u w:val="single"/>
                <w:rtl/>
              </w:rPr>
              <w:t>ماده</w:t>
            </w:r>
            <w:r w:rsidRPr="009F7847">
              <w:rPr>
                <w:rFonts w:ascii="Titr2" w:hAnsi="Titr2" w:cs="B Zar"/>
                <w:b/>
                <w:bCs/>
                <w:sz w:val="24"/>
                <w:szCs w:val="24"/>
                <w:u w:val="single"/>
                <w:rtl/>
              </w:rPr>
              <w:t xml:space="preserve"> اول ـ موضوع قرارداد :</w:t>
            </w:r>
          </w:p>
          <w:p w14:paraId="4CC2EB71" w14:textId="77777777" w:rsidR="009F7847" w:rsidRPr="009F7847" w:rsidRDefault="009F7847" w:rsidP="00E56D33">
            <w:pPr>
              <w:spacing w:after="0" w:line="360" w:lineRule="auto"/>
              <w:jc w:val="lowKashida"/>
              <w:rPr>
                <w:rFonts w:cs="B Zar"/>
                <w:rtl/>
              </w:rPr>
            </w:pPr>
            <w:r w:rsidRPr="009F7847">
              <w:rPr>
                <w:rFonts w:cs="B Zar" w:hint="eastAsia"/>
                <w:rtl/>
              </w:rPr>
              <w:t>موضوع</w:t>
            </w:r>
            <w:r w:rsidRPr="009F7847">
              <w:rPr>
                <w:rFonts w:cs="B Zar"/>
                <w:rtl/>
              </w:rPr>
              <w:t xml:space="preserve"> </w:t>
            </w:r>
            <w:r w:rsidRPr="009F7847">
              <w:rPr>
                <w:rFonts w:cs="B Zar" w:hint="eastAsia"/>
                <w:rtl/>
              </w:rPr>
              <w:t>قرارداد</w:t>
            </w:r>
            <w:r w:rsidRPr="009F7847">
              <w:rPr>
                <w:rFonts w:cs="B Zar"/>
                <w:rtl/>
              </w:rPr>
              <w:t xml:space="preserve"> عبارت است از بيمه مسئوليت مدني بيمه گذار</w:t>
            </w:r>
            <w:r w:rsidRPr="009F7847">
              <w:rPr>
                <w:rFonts w:cs="B Zar" w:hint="cs"/>
                <w:rtl/>
              </w:rPr>
              <w:t xml:space="preserve"> و مهندسین (حقیقی و حقوقی) ناظر ، طراح ، محاسب و مجری عضو سازمان نظام مهندسی ساختمان استان لرستان بر اساس لیست پیوست</w:t>
            </w:r>
            <w:r w:rsidRPr="009F7847">
              <w:rPr>
                <w:rFonts w:cs="B Zar"/>
                <w:rtl/>
              </w:rPr>
              <w:t xml:space="preserve"> در قبال مالكان, اشخاص ثالث و </w:t>
            </w:r>
            <w:r w:rsidRPr="009F7847">
              <w:rPr>
                <w:rFonts w:cs="B Zar" w:hint="cs"/>
                <w:rtl/>
              </w:rPr>
              <w:t xml:space="preserve">عوامل </w:t>
            </w:r>
            <w:r w:rsidRPr="009F7847">
              <w:rPr>
                <w:rFonts w:cs="B Zar"/>
                <w:rtl/>
              </w:rPr>
              <w:t xml:space="preserve"> اجرائي پروژه ساختماني, بدين معني كه </w:t>
            </w:r>
            <w:r w:rsidRPr="009F7847">
              <w:rPr>
                <w:rFonts w:cs="B Zar" w:hint="eastAsia"/>
                <w:rtl/>
              </w:rPr>
              <w:t>چنانچه</w:t>
            </w:r>
            <w:r w:rsidRPr="009F7847">
              <w:rPr>
                <w:rFonts w:cs="B Zar"/>
                <w:rtl/>
              </w:rPr>
              <w:t xml:space="preserve"> در نتيجه</w:t>
            </w:r>
            <w:r w:rsidRPr="009F7847">
              <w:rPr>
                <w:rFonts w:cs="B Zar" w:hint="cs"/>
                <w:rtl/>
              </w:rPr>
              <w:t xml:space="preserve"> هرگونه</w:t>
            </w:r>
            <w:r w:rsidRPr="009F7847">
              <w:rPr>
                <w:rFonts w:cs="B Zar"/>
                <w:rtl/>
              </w:rPr>
              <w:t xml:space="preserve"> سهل انگاري, قصور, خطا, غفلت و يا اشتباه حرفه اي بيمه گذار در </w:t>
            </w:r>
            <w:r w:rsidRPr="009F7847">
              <w:rPr>
                <w:rFonts w:cs="B Zar" w:hint="eastAsia"/>
                <w:rtl/>
              </w:rPr>
              <w:t>محل</w:t>
            </w:r>
            <w:r w:rsidRPr="009F7847">
              <w:rPr>
                <w:rFonts w:cs="B Zar"/>
                <w:rtl/>
              </w:rPr>
              <w:t xml:space="preserve"> ملك مورد </w:t>
            </w:r>
            <w:r w:rsidRPr="009F7847">
              <w:rPr>
                <w:rFonts w:cs="B Zar"/>
              </w:rPr>
              <w:t xml:space="preserve"> </w:t>
            </w:r>
            <w:r w:rsidRPr="009F7847">
              <w:rPr>
                <w:rFonts w:cs="B Zar" w:hint="cs"/>
                <w:rtl/>
              </w:rPr>
              <w:t xml:space="preserve">محاسبه ، طراحی ، </w:t>
            </w:r>
            <w:r w:rsidRPr="009F7847">
              <w:rPr>
                <w:rFonts w:cs="B Zar"/>
                <w:rtl/>
              </w:rPr>
              <w:t xml:space="preserve">نظارت </w:t>
            </w:r>
            <w:r w:rsidRPr="009F7847">
              <w:rPr>
                <w:rFonts w:cs="B Zar" w:hint="cs"/>
                <w:rtl/>
              </w:rPr>
              <w:t xml:space="preserve">و تمدید نظارت ، تایید استحکام و اجرای پروژه های ساختمانی ( تخریب بنای قدیمی ، احداث و بهره برداری بنای جدید در محل پروژه ) محوله از سوی سازمان نظام مهندسی ساختمان استان لرستان ، </w:t>
            </w:r>
            <w:r w:rsidRPr="009F7847">
              <w:rPr>
                <w:rFonts w:cs="B Zar"/>
                <w:rtl/>
              </w:rPr>
              <w:t xml:space="preserve">خسارت </w:t>
            </w:r>
            <w:r w:rsidRPr="009F7847">
              <w:rPr>
                <w:rFonts w:cs="B Zar" w:hint="cs"/>
                <w:rtl/>
              </w:rPr>
              <w:t xml:space="preserve">فوت و نقص عضو (دیه و ارش) </w:t>
            </w:r>
            <w:r w:rsidRPr="009F7847">
              <w:rPr>
                <w:rFonts w:cs="B Zar"/>
                <w:rtl/>
              </w:rPr>
              <w:t xml:space="preserve"> و مالي به مالكان, اشخاص ثالث, </w:t>
            </w:r>
            <w:r w:rsidRPr="009F7847">
              <w:rPr>
                <w:rFonts w:cs="B Zar" w:hint="cs"/>
                <w:rtl/>
              </w:rPr>
              <w:t xml:space="preserve">اموال و </w:t>
            </w:r>
            <w:r w:rsidRPr="009F7847">
              <w:rPr>
                <w:rFonts w:cs="B Zar" w:hint="eastAsia"/>
                <w:rtl/>
              </w:rPr>
              <w:t>ساختمان</w:t>
            </w:r>
            <w:r w:rsidRPr="009F7847">
              <w:rPr>
                <w:rFonts w:cs="B Zar" w:hint="cs"/>
                <w:rtl/>
              </w:rPr>
              <w:t xml:space="preserve"> </w:t>
            </w:r>
            <w:r w:rsidRPr="009F7847">
              <w:rPr>
                <w:rFonts w:cs="B Zar" w:hint="eastAsia"/>
                <w:rtl/>
              </w:rPr>
              <w:t>هاي</w:t>
            </w:r>
            <w:r w:rsidRPr="009F7847">
              <w:rPr>
                <w:rFonts w:cs="B Zar"/>
                <w:rtl/>
              </w:rPr>
              <w:t xml:space="preserve"> مجاور</w:t>
            </w:r>
            <w:r w:rsidRPr="009F7847">
              <w:rPr>
                <w:rFonts w:cs="B Zar" w:hint="cs"/>
                <w:rtl/>
              </w:rPr>
              <w:t>،کارگران</w:t>
            </w:r>
            <w:r w:rsidRPr="009F7847">
              <w:rPr>
                <w:rFonts w:cs="B Zar"/>
                <w:rtl/>
              </w:rPr>
              <w:t xml:space="preserve"> پروژه ساختماني </w:t>
            </w:r>
            <w:r w:rsidRPr="009F7847">
              <w:rPr>
                <w:rFonts w:cs="B Zar" w:hint="cs"/>
                <w:rtl/>
              </w:rPr>
              <w:t>و شخص بیمه شده وارد آید</w:t>
            </w:r>
            <w:r w:rsidRPr="009F7847">
              <w:rPr>
                <w:rFonts w:cs="B Zar"/>
                <w:rtl/>
              </w:rPr>
              <w:t xml:space="preserve"> و </w:t>
            </w:r>
            <w:r w:rsidRPr="009F7847">
              <w:rPr>
                <w:rFonts w:cs="B Zar" w:hint="cs"/>
                <w:rtl/>
              </w:rPr>
              <w:t xml:space="preserve">در هر صورت </w:t>
            </w:r>
            <w:r w:rsidRPr="009F7847">
              <w:rPr>
                <w:rFonts w:cs="B Zar"/>
                <w:rtl/>
              </w:rPr>
              <w:t>بيمه گذار</w:t>
            </w:r>
            <w:r w:rsidRPr="009F7847">
              <w:rPr>
                <w:rFonts w:cs="B Zar" w:hint="cs"/>
                <w:rtl/>
              </w:rPr>
              <w:t xml:space="preserve"> و مهندسین بیمه شده</w:t>
            </w:r>
            <w:r w:rsidRPr="009F7847">
              <w:rPr>
                <w:rFonts w:cs="B Zar"/>
                <w:rtl/>
              </w:rPr>
              <w:t xml:space="preserve"> مسئول جبران آن </w:t>
            </w:r>
            <w:r w:rsidRPr="009F7847">
              <w:rPr>
                <w:rFonts w:cs="B Zar" w:hint="eastAsia"/>
                <w:rtl/>
              </w:rPr>
              <w:t>شناخته</w:t>
            </w:r>
            <w:r w:rsidRPr="009F7847">
              <w:rPr>
                <w:rFonts w:cs="B Zar"/>
                <w:rtl/>
              </w:rPr>
              <w:t xml:space="preserve"> شو</w:t>
            </w:r>
            <w:r w:rsidRPr="009F7847">
              <w:rPr>
                <w:rFonts w:cs="B Zar" w:hint="cs"/>
                <w:rtl/>
              </w:rPr>
              <w:t>ن</w:t>
            </w:r>
            <w:r w:rsidRPr="009F7847">
              <w:rPr>
                <w:rFonts w:cs="B Zar"/>
                <w:rtl/>
              </w:rPr>
              <w:t>د</w:t>
            </w:r>
            <w:r w:rsidRPr="009F7847">
              <w:rPr>
                <w:rFonts w:cs="B Zar" w:hint="cs"/>
                <w:rtl/>
              </w:rPr>
              <w:t xml:space="preserve"> ،</w:t>
            </w:r>
            <w:r w:rsidRPr="009F7847">
              <w:rPr>
                <w:rFonts w:cs="B Zar"/>
                <w:rtl/>
              </w:rPr>
              <w:t xml:space="preserve"> بيمه گر پس از احراز مسئوليت بيمه گذار و </w:t>
            </w:r>
            <w:r w:rsidRPr="009F7847">
              <w:rPr>
                <w:rFonts w:cs="B Zar" w:hint="cs"/>
                <w:rtl/>
              </w:rPr>
              <w:t xml:space="preserve">مهندسین بیمه شده ابتدا بدون رای دادگاه و </w:t>
            </w:r>
            <w:r w:rsidRPr="009F7847">
              <w:rPr>
                <w:rFonts w:cs="B Zar"/>
                <w:rtl/>
              </w:rPr>
              <w:t xml:space="preserve">در صورت لزوم براساس رأي </w:t>
            </w:r>
            <w:r w:rsidRPr="009F7847">
              <w:rPr>
                <w:rFonts w:cs="B Zar" w:hint="eastAsia"/>
                <w:rtl/>
              </w:rPr>
              <w:t>مراجع</w:t>
            </w:r>
            <w:r w:rsidRPr="009F7847">
              <w:rPr>
                <w:rFonts w:cs="B Zar"/>
                <w:rtl/>
              </w:rPr>
              <w:t xml:space="preserve"> قضائي نسبت به جبران خسارت اقدام</w:t>
            </w:r>
            <w:r w:rsidRPr="009F7847">
              <w:rPr>
                <w:rFonts w:cs="B Zar" w:hint="cs"/>
                <w:rtl/>
              </w:rPr>
              <w:t xml:space="preserve"> می </w:t>
            </w:r>
            <w:r w:rsidRPr="009F7847">
              <w:rPr>
                <w:rFonts w:cs="B Zar"/>
                <w:rtl/>
              </w:rPr>
              <w:t>نمايد.</w:t>
            </w:r>
          </w:p>
          <w:p w14:paraId="6048DDDF" w14:textId="78D1F3C4" w:rsidR="009F7847" w:rsidRPr="009F7847" w:rsidRDefault="009F7847" w:rsidP="002952C8">
            <w:pPr>
              <w:spacing w:after="0" w:line="360" w:lineRule="auto"/>
              <w:jc w:val="lowKashida"/>
              <w:rPr>
                <w:rFonts w:cs="B Zar"/>
                <w:rtl/>
              </w:rPr>
            </w:pPr>
            <w:r w:rsidRPr="00E56D33">
              <w:rPr>
                <w:rFonts w:cs="B Zar" w:hint="eastAsia"/>
                <w:rtl/>
              </w:rPr>
              <w:t>تبصره</w:t>
            </w:r>
            <w:r w:rsidR="002952C8">
              <w:rPr>
                <w:rFonts w:cs="B Zar" w:hint="cs"/>
                <w:rtl/>
              </w:rPr>
              <w:t>1</w:t>
            </w:r>
            <w:r w:rsidRPr="009F7847">
              <w:rPr>
                <w:rFonts w:cs="B Zar"/>
                <w:b/>
                <w:bCs/>
                <w:rtl/>
              </w:rPr>
              <w:t xml:space="preserve"> : </w:t>
            </w:r>
            <w:r w:rsidRPr="009F7847">
              <w:rPr>
                <w:rFonts w:cs="B Zar" w:hint="cs"/>
                <w:rtl/>
              </w:rPr>
              <w:t>عوامل اجرایی</w:t>
            </w:r>
            <w:r w:rsidRPr="009F7847">
              <w:rPr>
                <w:rFonts w:cs="B Zar"/>
                <w:rtl/>
              </w:rPr>
              <w:t xml:space="preserve"> </w:t>
            </w:r>
            <w:r w:rsidRPr="009F7847">
              <w:rPr>
                <w:rFonts w:cs="B Zar" w:hint="eastAsia"/>
                <w:rtl/>
              </w:rPr>
              <w:t>از</w:t>
            </w:r>
            <w:r w:rsidRPr="009F7847">
              <w:rPr>
                <w:rFonts w:cs="B Zar"/>
                <w:rtl/>
              </w:rPr>
              <w:t xml:space="preserve"> نظر اين بيمه نامه شخصي است كه در مقابل دريافت حق السعي اعم از مزد, حقوق, </w:t>
            </w:r>
            <w:r w:rsidRPr="009F7847">
              <w:rPr>
                <w:rFonts w:cs="B Zar" w:hint="eastAsia"/>
                <w:rtl/>
              </w:rPr>
              <w:t>سهم</w:t>
            </w:r>
            <w:r w:rsidRPr="009F7847">
              <w:rPr>
                <w:rFonts w:cs="B Zar"/>
                <w:rtl/>
              </w:rPr>
              <w:t xml:space="preserve"> سود و ساير مزايا به درخواست كارفرما در محل كار مشغول به انجام وظيفه مي </w:t>
            </w:r>
            <w:r w:rsidRPr="009F7847">
              <w:rPr>
                <w:rFonts w:cs="B Zar" w:hint="eastAsia"/>
                <w:rtl/>
              </w:rPr>
              <w:t>باشد</w:t>
            </w:r>
            <w:r w:rsidRPr="009F7847">
              <w:rPr>
                <w:rFonts w:cs="B Zar"/>
                <w:rtl/>
              </w:rPr>
              <w:t>.</w:t>
            </w:r>
          </w:p>
          <w:p w14:paraId="6674A3E1" w14:textId="77777777" w:rsidR="009F7847" w:rsidRPr="009F7847" w:rsidRDefault="009F7847" w:rsidP="00E56D33">
            <w:pPr>
              <w:spacing w:after="0" w:line="360" w:lineRule="auto"/>
              <w:jc w:val="lowKashida"/>
              <w:rPr>
                <w:rFonts w:ascii="Titr2" w:hAnsi="Titr2" w:cs="B Zar"/>
                <w:b/>
                <w:bCs/>
                <w:sz w:val="24"/>
                <w:szCs w:val="24"/>
                <w:u w:val="single"/>
                <w:rtl/>
              </w:rPr>
            </w:pPr>
            <w:r w:rsidRPr="009F7847">
              <w:rPr>
                <w:rFonts w:ascii="Titr2" w:hAnsi="Titr2" w:cs="B Zar" w:hint="eastAsia"/>
                <w:b/>
                <w:bCs/>
                <w:sz w:val="24"/>
                <w:szCs w:val="24"/>
                <w:u w:val="single"/>
                <w:rtl/>
              </w:rPr>
              <w:t>ماده</w:t>
            </w:r>
            <w:r w:rsidRPr="009F7847">
              <w:rPr>
                <w:rFonts w:ascii="Titr2" w:hAnsi="Titr2" w:cs="B Zar"/>
                <w:b/>
                <w:bCs/>
                <w:sz w:val="24"/>
                <w:szCs w:val="24"/>
                <w:u w:val="single"/>
                <w:rtl/>
              </w:rPr>
              <w:t xml:space="preserve"> دوم ـ مدت بيمه نامه :</w:t>
            </w:r>
          </w:p>
          <w:p w14:paraId="23BFCFD9" w14:textId="22EF09C8" w:rsidR="009F7847" w:rsidRPr="009F7847" w:rsidRDefault="009F7847" w:rsidP="00256332">
            <w:pPr>
              <w:spacing w:after="0" w:line="360" w:lineRule="auto"/>
              <w:jc w:val="lowKashida"/>
              <w:rPr>
                <w:rFonts w:cs="B Zar"/>
                <w:sz w:val="24"/>
                <w:szCs w:val="24"/>
                <w:rtl/>
              </w:rPr>
            </w:pPr>
            <w:r w:rsidRPr="009F7847">
              <w:rPr>
                <w:rFonts w:cs="B Zar" w:hint="eastAsia"/>
                <w:sz w:val="24"/>
                <w:szCs w:val="24"/>
                <w:rtl/>
              </w:rPr>
              <w:t>مدت</w:t>
            </w:r>
            <w:r w:rsidRPr="009F7847">
              <w:rPr>
                <w:rFonts w:cs="B Zar"/>
                <w:sz w:val="24"/>
                <w:szCs w:val="24"/>
                <w:rtl/>
              </w:rPr>
              <w:t xml:space="preserve"> </w:t>
            </w:r>
            <w:r w:rsidRPr="009F7847">
              <w:rPr>
                <w:rFonts w:cs="B Zar" w:hint="eastAsia"/>
                <w:sz w:val="24"/>
                <w:szCs w:val="24"/>
                <w:rtl/>
              </w:rPr>
              <w:t>اين</w:t>
            </w:r>
            <w:r w:rsidRPr="009F7847">
              <w:rPr>
                <w:rFonts w:cs="B Zar"/>
                <w:sz w:val="24"/>
                <w:szCs w:val="24"/>
                <w:rtl/>
              </w:rPr>
              <w:t xml:space="preserve"> بيمه نامه يكسال شمسي و از ساعت 24 روز    </w:t>
            </w:r>
            <w:r w:rsidRPr="009F7847">
              <w:rPr>
                <w:rFonts w:cs="B Zar" w:hint="cs"/>
                <w:sz w:val="24"/>
                <w:szCs w:val="24"/>
                <w:rtl/>
              </w:rPr>
              <w:t>01/11/140</w:t>
            </w:r>
            <w:r w:rsidR="00256332">
              <w:rPr>
                <w:rFonts w:cs="B Zar" w:hint="cs"/>
                <w:sz w:val="24"/>
                <w:szCs w:val="24"/>
                <w:rtl/>
              </w:rPr>
              <w:t>2</w:t>
            </w:r>
            <w:r w:rsidRPr="009F7847">
              <w:rPr>
                <w:rFonts w:cs="B Zar"/>
                <w:sz w:val="24"/>
                <w:szCs w:val="24"/>
                <w:rtl/>
              </w:rPr>
              <w:t xml:space="preserve">   </w:t>
            </w:r>
            <w:r w:rsidRPr="009F7847">
              <w:rPr>
                <w:rFonts w:cs="B Zar" w:hint="eastAsia"/>
                <w:sz w:val="24"/>
                <w:szCs w:val="24"/>
                <w:rtl/>
              </w:rPr>
              <w:t>شروع</w:t>
            </w:r>
            <w:r w:rsidRPr="009F7847">
              <w:rPr>
                <w:rFonts w:cs="B Zar"/>
                <w:sz w:val="24"/>
                <w:szCs w:val="24"/>
                <w:rtl/>
              </w:rPr>
              <w:t xml:space="preserve"> و در ساعت 24 روز   </w:t>
            </w:r>
            <w:r w:rsidRPr="009F7847">
              <w:rPr>
                <w:rFonts w:cs="B Zar" w:hint="cs"/>
                <w:sz w:val="24"/>
                <w:szCs w:val="24"/>
                <w:rtl/>
              </w:rPr>
              <w:t>01/11/140</w:t>
            </w:r>
            <w:r w:rsidR="00256332">
              <w:rPr>
                <w:rFonts w:cs="B Zar" w:hint="cs"/>
                <w:sz w:val="24"/>
                <w:szCs w:val="24"/>
                <w:rtl/>
              </w:rPr>
              <w:t>3</w:t>
            </w:r>
            <w:r w:rsidRPr="009F7847">
              <w:rPr>
                <w:rFonts w:cs="B Zar"/>
                <w:sz w:val="24"/>
                <w:szCs w:val="24"/>
                <w:rtl/>
              </w:rPr>
              <w:t xml:space="preserve">   </w:t>
            </w:r>
            <w:r w:rsidRPr="009F7847">
              <w:rPr>
                <w:rFonts w:cs="B Zar" w:hint="eastAsia"/>
                <w:sz w:val="24"/>
                <w:szCs w:val="24"/>
                <w:rtl/>
              </w:rPr>
              <w:t>خاتمه</w:t>
            </w:r>
            <w:r w:rsidRPr="009F7847">
              <w:rPr>
                <w:rFonts w:cs="B Zar"/>
                <w:sz w:val="24"/>
                <w:szCs w:val="24"/>
                <w:rtl/>
              </w:rPr>
              <w:t xml:space="preserve"> مي يابد.</w:t>
            </w:r>
          </w:p>
          <w:p w14:paraId="10957AE5" w14:textId="77777777" w:rsidR="009F7847" w:rsidRPr="009F7847" w:rsidRDefault="009F7847" w:rsidP="00E56D33">
            <w:pPr>
              <w:spacing w:after="0" w:line="360" w:lineRule="auto"/>
              <w:jc w:val="lowKashida"/>
              <w:rPr>
                <w:rFonts w:ascii="Titr2" w:hAnsi="Titr2" w:cs="B Zar"/>
                <w:b/>
                <w:bCs/>
                <w:sz w:val="24"/>
                <w:szCs w:val="24"/>
                <w:u w:val="single"/>
                <w:rtl/>
              </w:rPr>
            </w:pPr>
            <w:r w:rsidRPr="009F7847">
              <w:rPr>
                <w:rFonts w:ascii="Titr2" w:hAnsi="Titr2" w:cs="B Zar" w:hint="eastAsia"/>
                <w:b/>
                <w:bCs/>
                <w:sz w:val="24"/>
                <w:szCs w:val="24"/>
                <w:u w:val="single"/>
                <w:rtl/>
              </w:rPr>
              <w:lastRenderedPageBreak/>
              <w:t>ماده</w:t>
            </w:r>
            <w:r w:rsidRPr="009F7847">
              <w:rPr>
                <w:rFonts w:ascii="Titr2" w:hAnsi="Titr2" w:cs="B Zar"/>
                <w:b/>
                <w:bCs/>
                <w:sz w:val="24"/>
                <w:szCs w:val="24"/>
                <w:u w:val="single"/>
                <w:rtl/>
              </w:rPr>
              <w:t xml:space="preserve"> سوم ـ شروع و انقضاء تعهدات بيمه گر :</w:t>
            </w:r>
          </w:p>
          <w:p w14:paraId="51986C78" w14:textId="2E509EC9" w:rsidR="009F7847" w:rsidRPr="009F7847" w:rsidRDefault="009F7847" w:rsidP="002952C8">
            <w:pPr>
              <w:spacing w:after="0" w:line="360" w:lineRule="auto"/>
              <w:jc w:val="lowKashida"/>
              <w:rPr>
                <w:rFonts w:cs="B Zar"/>
                <w:sz w:val="24"/>
                <w:szCs w:val="24"/>
                <w:rtl/>
              </w:rPr>
            </w:pPr>
            <w:r w:rsidRPr="009F7847">
              <w:rPr>
                <w:rFonts w:cs="B Zar" w:hint="eastAsia"/>
                <w:sz w:val="24"/>
                <w:szCs w:val="24"/>
                <w:rtl/>
              </w:rPr>
              <w:t>شروع</w:t>
            </w:r>
            <w:r w:rsidRPr="009F7847">
              <w:rPr>
                <w:rFonts w:cs="B Zar"/>
                <w:sz w:val="24"/>
                <w:szCs w:val="24"/>
                <w:rtl/>
              </w:rPr>
              <w:t xml:space="preserve"> تعهد بيمه گر از تاريخ</w:t>
            </w:r>
            <w:r w:rsidRPr="009F7847">
              <w:rPr>
                <w:rFonts w:cs="B Zar" w:hint="cs"/>
                <w:sz w:val="24"/>
                <w:szCs w:val="24"/>
                <w:rtl/>
              </w:rPr>
              <w:t xml:space="preserve"> امضاء و صدور فرم </w:t>
            </w:r>
            <w:r w:rsidRPr="009F7847">
              <w:rPr>
                <w:rFonts w:cs="B Zar"/>
                <w:sz w:val="24"/>
                <w:szCs w:val="24"/>
                <w:rtl/>
              </w:rPr>
              <w:t xml:space="preserve"> </w:t>
            </w:r>
            <w:r w:rsidRPr="009F7847">
              <w:rPr>
                <w:rFonts w:cs="B Zar" w:hint="cs"/>
                <w:sz w:val="24"/>
                <w:szCs w:val="24"/>
                <w:rtl/>
              </w:rPr>
              <w:t>تعهد نظارت نظام مهندسی به مدت 10/ده</w:t>
            </w:r>
            <w:r w:rsidRPr="009F7847">
              <w:rPr>
                <w:rFonts w:cs="B Zar"/>
                <w:sz w:val="24"/>
                <w:szCs w:val="24"/>
                <w:rtl/>
              </w:rPr>
              <w:t xml:space="preserve"> سال </w:t>
            </w:r>
            <w:r w:rsidRPr="009F7847">
              <w:rPr>
                <w:rFonts w:cs="B Zar" w:hint="cs"/>
                <w:sz w:val="24"/>
                <w:szCs w:val="24"/>
                <w:rtl/>
              </w:rPr>
              <w:t xml:space="preserve">با رعایت تبصره  ذیل </w:t>
            </w:r>
            <w:r w:rsidRPr="009F7847">
              <w:rPr>
                <w:rFonts w:cs="B Zar"/>
                <w:sz w:val="24"/>
                <w:szCs w:val="24"/>
                <w:rtl/>
              </w:rPr>
              <w:t>مي باشد.</w:t>
            </w:r>
          </w:p>
          <w:p w14:paraId="5F862A28" w14:textId="75FA5D3F" w:rsidR="009F7847" w:rsidRPr="009F7847" w:rsidRDefault="009F7847" w:rsidP="004D0789">
            <w:pPr>
              <w:spacing w:after="0" w:line="360" w:lineRule="auto"/>
              <w:jc w:val="lowKashida"/>
              <w:rPr>
                <w:rFonts w:cs="B Zar"/>
                <w:sz w:val="24"/>
                <w:szCs w:val="24"/>
                <w:rtl/>
              </w:rPr>
            </w:pPr>
            <w:r w:rsidRPr="009F7847">
              <w:rPr>
                <w:rFonts w:cs="B Zar" w:hint="cs"/>
                <w:sz w:val="24"/>
                <w:szCs w:val="24"/>
                <w:rtl/>
              </w:rPr>
              <w:t xml:space="preserve">تبصره </w:t>
            </w:r>
            <w:r w:rsidR="00E56D33">
              <w:rPr>
                <w:rFonts w:cs="B Zar" w:hint="cs"/>
                <w:sz w:val="24"/>
                <w:szCs w:val="24"/>
                <w:rtl/>
              </w:rPr>
              <w:t>1</w:t>
            </w:r>
            <w:r w:rsidRPr="009F7847">
              <w:rPr>
                <w:rFonts w:cs="B Zar" w:hint="cs"/>
                <w:sz w:val="24"/>
                <w:szCs w:val="24"/>
                <w:rtl/>
              </w:rPr>
              <w:t xml:space="preserve"> : </w:t>
            </w:r>
            <w:r w:rsidRPr="009F7847">
              <w:rPr>
                <w:rFonts w:cs="B Zar" w:hint="eastAsia"/>
                <w:sz w:val="24"/>
                <w:szCs w:val="24"/>
                <w:rtl/>
              </w:rPr>
              <w:t>در</w:t>
            </w:r>
            <w:r w:rsidRPr="009F7847">
              <w:rPr>
                <w:rFonts w:cs="B Zar"/>
                <w:sz w:val="24"/>
                <w:szCs w:val="24"/>
                <w:rtl/>
              </w:rPr>
              <w:t xml:space="preserve"> </w:t>
            </w:r>
            <w:r w:rsidRPr="009F7847">
              <w:rPr>
                <w:rFonts w:cs="B Zar" w:hint="eastAsia"/>
                <w:sz w:val="24"/>
                <w:szCs w:val="24"/>
                <w:rtl/>
              </w:rPr>
              <w:t>صورتي</w:t>
            </w:r>
            <w:r w:rsidRPr="009F7847">
              <w:rPr>
                <w:rFonts w:cs="B Zar"/>
                <w:sz w:val="24"/>
                <w:szCs w:val="24"/>
                <w:rtl/>
              </w:rPr>
              <w:t xml:space="preserve"> كه مدت عمليات ساختماني بيش از مدت هاي </w:t>
            </w:r>
            <w:r w:rsidRPr="009F7847">
              <w:rPr>
                <w:rFonts w:cs="B Zar" w:hint="cs"/>
                <w:sz w:val="24"/>
                <w:szCs w:val="24"/>
                <w:rtl/>
              </w:rPr>
              <w:t>10 سال به طول انجامد</w:t>
            </w:r>
            <w:r w:rsidRPr="009F7847">
              <w:rPr>
                <w:rFonts w:cs="B Zar"/>
                <w:sz w:val="24"/>
                <w:szCs w:val="24"/>
                <w:rtl/>
              </w:rPr>
              <w:t xml:space="preserve"> مسئوليت </w:t>
            </w:r>
            <w:r w:rsidRPr="009F7847">
              <w:rPr>
                <w:rFonts w:cs="B Zar" w:hint="eastAsia"/>
                <w:sz w:val="24"/>
                <w:szCs w:val="24"/>
                <w:rtl/>
              </w:rPr>
              <w:t>مهندسين</w:t>
            </w:r>
            <w:r w:rsidRPr="009F7847">
              <w:rPr>
                <w:rFonts w:cs="B Zar"/>
                <w:sz w:val="24"/>
                <w:szCs w:val="24"/>
                <w:rtl/>
              </w:rPr>
              <w:t xml:space="preserve"> بعد از اين تاريخ </w:t>
            </w:r>
            <w:r w:rsidRPr="009F7847">
              <w:rPr>
                <w:rFonts w:cs="B Zar" w:hint="cs"/>
                <w:sz w:val="24"/>
                <w:szCs w:val="24"/>
                <w:rtl/>
              </w:rPr>
              <w:t xml:space="preserve">، </w:t>
            </w:r>
            <w:r w:rsidRPr="009F7847">
              <w:rPr>
                <w:rFonts w:cs="B Zar"/>
                <w:sz w:val="24"/>
                <w:szCs w:val="24"/>
                <w:rtl/>
              </w:rPr>
              <w:t xml:space="preserve">در صورتي بيمه شده تلقي مي گردد كه حق بيمه مربوط به </w:t>
            </w:r>
            <w:r w:rsidRPr="009F7847">
              <w:rPr>
                <w:rFonts w:cs="B Zar" w:hint="eastAsia"/>
                <w:sz w:val="24"/>
                <w:szCs w:val="24"/>
                <w:rtl/>
              </w:rPr>
              <w:t>دوره</w:t>
            </w:r>
            <w:r w:rsidRPr="009F7847">
              <w:rPr>
                <w:rFonts w:cs="B Zar"/>
                <w:sz w:val="24"/>
                <w:szCs w:val="24"/>
                <w:rtl/>
              </w:rPr>
              <w:t xml:space="preserve"> اضافي</w:t>
            </w:r>
            <w:r w:rsidRPr="009F7847">
              <w:rPr>
                <w:rFonts w:cs="B Zar" w:hint="cs"/>
                <w:sz w:val="24"/>
                <w:szCs w:val="24"/>
                <w:rtl/>
              </w:rPr>
              <w:t xml:space="preserve"> ( مازاد بر 120 ماه )</w:t>
            </w:r>
            <w:r w:rsidRPr="009F7847">
              <w:rPr>
                <w:rFonts w:cs="B Zar"/>
                <w:sz w:val="24"/>
                <w:szCs w:val="24"/>
                <w:rtl/>
              </w:rPr>
              <w:t xml:space="preserve"> پرداخت گرديده باشد, حق بيمه اضافي براي اين دوره مطابق </w:t>
            </w:r>
            <w:r w:rsidRPr="009F7847">
              <w:rPr>
                <w:rFonts w:cs="B Zar" w:hint="cs"/>
                <w:sz w:val="24"/>
                <w:szCs w:val="24"/>
                <w:rtl/>
              </w:rPr>
              <w:t xml:space="preserve">بند </w:t>
            </w:r>
            <w:r w:rsidR="004D0789">
              <w:rPr>
                <w:rFonts w:cs="B Zar" w:hint="cs"/>
                <w:sz w:val="24"/>
                <w:szCs w:val="24"/>
                <w:rtl/>
              </w:rPr>
              <w:t>2</w:t>
            </w:r>
            <w:r w:rsidRPr="009F7847">
              <w:rPr>
                <w:rFonts w:cs="B Zar" w:hint="cs"/>
                <w:sz w:val="24"/>
                <w:szCs w:val="24"/>
                <w:rtl/>
              </w:rPr>
              <w:t xml:space="preserve"> </w:t>
            </w:r>
            <w:r w:rsidRPr="009F7847">
              <w:rPr>
                <w:rFonts w:cs="B Zar"/>
                <w:sz w:val="24"/>
                <w:szCs w:val="24"/>
                <w:rtl/>
              </w:rPr>
              <w:t xml:space="preserve">ماده </w:t>
            </w:r>
            <w:r w:rsidRPr="009F7847">
              <w:rPr>
                <w:rFonts w:cs="B Zar" w:hint="cs"/>
                <w:sz w:val="24"/>
                <w:szCs w:val="24"/>
                <w:rtl/>
              </w:rPr>
              <w:t>4</w:t>
            </w:r>
            <w:r w:rsidRPr="009F7847">
              <w:rPr>
                <w:rFonts w:cs="B Zar"/>
                <w:sz w:val="24"/>
                <w:szCs w:val="24"/>
                <w:rtl/>
              </w:rPr>
              <w:t xml:space="preserve"> تعيين </w:t>
            </w:r>
            <w:r w:rsidRPr="009F7847">
              <w:rPr>
                <w:rFonts w:cs="B Zar" w:hint="eastAsia"/>
                <w:sz w:val="24"/>
                <w:szCs w:val="24"/>
                <w:rtl/>
              </w:rPr>
              <w:t>مي</w:t>
            </w:r>
            <w:r w:rsidRPr="009F7847">
              <w:rPr>
                <w:rFonts w:cs="B Zar"/>
                <w:sz w:val="24"/>
                <w:szCs w:val="24"/>
                <w:rtl/>
              </w:rPr>
              <w:t xml:space="preserve"> گردد. </w:t>
            </w:r>
          </w:p>
          <w:p w14:paraId="390C3652" w14:textId="77777777" w:rsidR="009F7847" w:rsidRPr="009F7847" w:rsidRDefault="009F7847" w:rsidP="00E56D33">
            <w:pPr>
              <w:spacing w:after="0" w:line="360" w:lineRule="auto"/>
              <w:jc w:val="lowKashida"/>
              <w:rPr>
                <w:rFonts w:ascii="Titr2" w:hAnsi="Titr2" w:cs="B Zar"/>
                <w:b/>
                <w:bCs/>
                <w:sz w:val="24"/>
                <w:szCs w:val="24"/>
                <w:u w:val="single"/>
                <w:rtl/>
              </w:rPr>
            </w:pPr>
            <w:r w:rsidRPr="009F7847">
              <w:rPr>
                <w:rFonts w:ascii="Titr2" w:hAnsi="Titr2" w:cs="B Zar"/>
                <w:b/>
                <w:bCs/>
                <w:sz w:val="24"/>
                <w:szCs w:val="24"/>
                <w:u w:val="single"/>
                <w:rtl/>
              </w:rPr>
              <w:t>ماده چهارم ـ حق بيمه :</w:t>
            </w:r>
          </w:p>
          <w:p w14:paraId="3485402C" w14:textId="7F64F887" w:rsidR="0057408D" w:rsidRPr="009F7847" w:rsidRDefault="009F7847" w:rsidP="002952C8">
            <w:pPr>
              <w:spacing w:after="0" w:line="360" w:lineRule="auto"/>
              <w:jc w:val="lowKashida"/>
              <w:rPr>
                <w:rFonts w:cs="B Zar"/>
                <w:sz w:val="24"/>
                <w:szCs w:val="24"/>
                <w:rtl/>
              </w:rPr>
            </w:pPr>
            <w:r w:rsidRPr="009F7847">
              <w:rPr>
                <w:rFonts w:cs="B Zar"/>
                <w:sz w:val="24"/>
                <w:szCs w:val="24"/>
                <w:rtl/>
              </w:rPr>
              <w:t>1</w:t>
            </w:r>
            <w:r w:rsidR="00E56D33">
              <w:rPr>
                <w:rFonts w:cs="B Zar" w:hint="cs"/>
                <w:sz w:val="24"/>
                <w:szCs w:val="24"/>
                <w:rtl/>
              </w:rPr>
              <w:t>-</w:t>
            </w:r>
            <w:r w:rsidRPr="009F7847">
              <w:rPr>
                <w:rFonts w:cs="B Zar"/>
                <w:sz w:val="24"/>
                <w:szCs w:val="24"/>
                <w:rtl/>
              </w:rPr>
              <w:t>4</w:t>
            </w:r>
            <w:r w:rsidR="00E56D33">
              <w:rPr>
                <w:rFonts w:cs="B Zar" w:hint="cs"/>
                <w:sz w:val="24"/>
                <w:szCs w:val="24"/>
                <w:rtl/>
              </w:rPr>
              <w:t>-</w:t>
            </w:r>
            <w:r w:rsidRPr="009F7847">
              <w:rPr>
                <w:rFonts w:cs="B Zar" w:hint="cs"/>
                <w:sz w:val="24"/>
                <w:szCs w:val="24"/>
                <w:rtl/>
              </w:rPr>
              <w:t xml:space="preserve"> حق بیمه مسئولی</w:t>
            </w:r>
            <w:bookmarkStart w:id="0" w:name="_GoBack"/>
            <w:bookmarkEnd w:id="0"/>
            <w:r w:rsidRPr="009F7847">
              <w:rPr>
                <w:rFonts w:cs="B Zar" w:hint="cs"/>
                <w:sz w:val="24"/>
                <w:szCs w:val="24"/>
                <w:rtl/>
              </w:rPr>
              <w:t>ت حرفه ای مهندسین ناظر ، طر</w:t>
            </w:r>
            <w:r w:rsidR="002952C8">
              <w:rPr>
                <w:rFonts w:cs="B Zar" w:hint="cs"/>
                <w:sz w:val="24"/>
                <w:szCs w:val="24"/>
                <w:rtl/>
              </w:rPr>
              <w:t>ا</w:t>
            </w:r>
            <w:r w:rsidRPr="009F7847">
              <w:rPr>
                <w:rFonts w:cs="B Zar" w:hint="cs"/>
                <w:sz w:val="24"/>
                <w:szCs w:val="24"/>
                <w:rtl/>
              </w:rPr>
              <w:t>ح از قرار هر متر مربع زیربنای ساختمان مورد نظارت</w:t>
            </w:r>
            <w:r w:rsidR="009677B8">
              <w:rPr>
                <w:rFonts w:cs="B Zar" w:hint="cs"/>
                <w:sz w:val="24"/>
                <w:szCs w:val="24"/>
                <w:rtl/>
              </w:rPr>
              <w:t xml:space="preserve"> </w:t>
            </w:r>
            <w:r w:rsidR="002952C8">
              <w:rPr>
                <w:rFonts w:cs="B Zar" w:hint="cs"/>
                <w:sz w:val="24"/>
                <w:szCs w:val="24"/>
                <w:rtl/>
              </w:rPr>
              <w:t>،</w:t>
            </w:r>
            <w:r w:rsidR="009677B8">
              <w:rPr>
                <w:rFonts w:cs="B Zar" w:hint="cs"/>
                <w:sz w:val="24"/>
                <w:szCs w:val="24"/>
                <w:rtl/>
              </w:rPr>
              <w:t xml:space="preserve"> طراحی</w:t>
            </w:r>
            <w:r w:rsidRPr="009F7847">
              <w:rPr>
                <w:rFonts w:cs="B Zar" w:hint="cs"/>
                <w:sz w:val="24"/>
                <w:szCs w:val="24"/>
                <w:rtl/>
              </w:rPr>
              <w:t xml:space="preserve"> توسط مهندسین </w:t>
            </w:r>
            <w:r>
              <w:rPr>
                <w:rFonts w:cs="B Zar" w:hint="cs"/>
                <w:sz w:val="24"/>
                <w:szCs w:val="24"/>
                <w:rtl/>
              </w:rPr>
              <w:t xml:space="preserve">  </w:t>
            </w:r>
            <w:r w:rsidRPr="009F7847">
              <w:rPr>
                <w:rFonts w:cs="B Zar" w:hint="cs"/>
                <w:sz w:val="24"/>
                <w:szCs w:val="24"/>
                <w:rtl/>
              </w:rPr>
              <w:t xml:space="preserve">مبلغ </w:t>
            </w:r>
            <w:r w:rsidRPr="002E633D">
              <w:rPr>
                <w:rFonts w:cs="B Zar" w:hint="cs"/>
                <w:sz w:val="24"/>
                <w:szCs w:val="24"/>
                <w:rtl/>
              </w:rPr>
              <w:t xml:space="preserve">............. ریال می باشد که با توجه به متراژ و رعایت مفاد ماده سه/3 حداکثر تا 120 ماه از تاریخ امضاءو صدور فرم تعهد نظارت </w:t>
            </w:r>
            <w:r w:rsidR="009677B8" w:rsidRPr="002E633D">
              <w:rPr>
                <w:rFonts w:cs="B Zar" w:hint="cs"/>
                <w:sz w:val="24"/>
                <w:szCs w:val="24"/>
                <w:rtl/>
              </w:rPr>
              <w:t>وطراحی</w:t>
            </w:r>
            <w:r w:rsidR="002952C8" w:rsidRPr="002E633D">
              <w:rPr>
                <w:rFonts w:cs="B Zar" w:hint="cs"/>
                <w:sz w:val="24"/>
                <w:szCs w:val="24"/>
                <w:rtl/>
              </w:rPr>
              <w:t xml:space="preserve"> و امضاء قرارداد اجرا</w:t>
            </w:r>
            <w:r w:rsidRPr="002E633D">
              <w:rPr>
                <w:rFonts w:cs="B Zar" w:hint="cs"/>
                <w:sz w:val="24"/>
                <w:szCs w:val="24"/>
                <w:rtl/>
              </w:rPr>
              <w:t xml:space="preserve"> محاسبه گردیده است </w:t>
            </w:r>
            <w:r w:rsidR="0057408D" w:rsidRPr="002E633D">
              <w:rPr>
                <w:rFonts w:cs="B Zar" w:hint="cs"/>
                <w:sz w:val="24"/>
                <w:szCs w:val="24"/>
                <w:rtl/>
              </w:rPr>
              <w:t xml:space="preserve">و ساختمان های که دارای مجری ذیصلاح می باشند پنجاه درصد حق بیمه به حق بیمه </w:t>
            </w:r>
            <w:r w:rsidR="00263B6D" w:rsidRPr="002E633D">
              <w:rPr>
                <w:rFonts w:cs="B Zar" w:hint="cs"/>
                <w:sz w:val="24"/>
                <w:szCs w:val="24"/>
                <w:rtl/>
              </w:rPr>
              <w:t>فوق الذکر</w:t>
            </w:r>
            <w:r w:rsidR="0057408D" w:rsidRPr="002E633D">
              <w:rPr>
                <w:rFonts w:cs="B Zar" w:hint="cs"/>
                <w:sz w:val="24"/>
                <w:szCs w:val="24"/>
                <w:rtl/>
              </w:rPr>
              <w:t>اضافه می</w:t>
            </w:r>
            <w:r w:rsidR="002952C8" w:rsidRPr="002E633D">
              <w:rPr>
                <w:rFonts w:cs="B Zar" w:hint="cs"/>
                <w:sz w:val="24"/>
                <w:szCs w:val="24"/>
                <w:rtl/>
              </w:rPr>
              <w:t xml:space="preserve"> </w:t>
            </w:r>
            <w:r w:rsidR="0057408D" w:rsidRPr="002E633D">
              <w:rPr>
                <w:rFonts w:cs="B Zar" w:hint="cs"/>
                <w:sz w:val="24"/>
                <w:szCs w:val="24"/>
                <w:rtl/>
              </w:rPr>
              <w:t>گردد و با  رعایت مفاد ماده سه/3 حداکثر تا 120 ماه از تاریخ انعقاد قرارداد اجرا محاسبه می</w:t>
            </w:r>
            <w:r w:rsidR="0057408D" w:rsidRPr="009F7847">
              <w:rPr>
                <w:rFonts w:cs="B Zar" w:hint="cs"/>
                <w:sz w:val="24"/>
                <w:szCs w:val="24"/>
                <w:rtl/>
              </w:rPr>
              <w:t xml:space="preserve"> شود.</w:t>
            </w:r>
          </w:p>
          <w:p w14:paraId="6681D316" w14:textId="7B95586C" w:rsidR="009F7847" w:rsidRPr="009F7847" w:rsidRDefault="009F7847" w:rsidP="002952C8">
            <w:pPr>
              <w:spacing w:after="0" w:line="360" w:lineRule="auto"/>
              <w:jc w:val="lowKashida"/>
              <w:rPr>
                <w:rFonts w:cs="B Zar"/>
                <w:b/>
                <w:bCs/>
              </w:rPr>
            </w:pPr>
            <w:r w:rsidRPr="009F7847">
              <w:rPr>
                <w:rFonts w:cs="B Zar" w:hint="cs"/>
                <w:sz w:val="24"/>
                <w:szCs w:val="24"/>
                <w:rtl/>
              </w:rPr>
              <w:t>2-4- نحوه صدور بیمه نامه و یا الحاقیه و پرداخت حق بیمه : بیمه گذار موظف است در پایان هر ماه و حداکثر تا پانزدهم ماه بعد لیست کارهای ارجاعی و  مشخصات ساختمانهای مورد طراحی ، محاسبه ، اجرا و  نظارت توسط مهندسین عضو و مشخصات کارهای اجرایی را در چارچوب این قرارداد شامل(  نام و نام خانوادگی مهندسین ، شماره پروانه اشتغال ، متراژ پروژه  ، نشانی پروژه ، شماره پروانه ساختمانی مورد طراحی</w:t>
            </w:r>
            <w:r w:rsidR="002952C8">
              <w:rPr>
                <w:rFonts w:cs="B Zar" w:hint="cs"/>
                <w:sz w:val="24"/>
                <w:szCs w:val="24"/>
                <w:rtl/>
              </w:rPr>
              <w:t xml:space="preserve"> ،</w:t>
            </w:r>
            <w:r w:rsidRPr="009F7847">
              <w:rPr>
                <w:rFonts w:cs="B Zar" w:hint="cs"/>
                <w:sz w:val="24"/>
                <w:szCs w:val="24"/>
                <w:rtl/>
              </w:rPr>
              <w:t xml:space="preserve"> نظارت </w:t>
            </w:r>
            <w:r w:rsidR="002952C8">
              <w:rPr>
                <w:rFonts w:cs="B Zar" w:hint="cs"/>
                <w:sz w:val="24"/>
                <w:szCs w:val="24"/>
                <w:rtl/>
              </w:rPr>
              <w:t xml:space="preserve">،اجرا و </w:t>
            </w:r>
            <w:r w:rsidRPr="009F7847">
              <w:rPr>
                <w:rFonts w:cs="B Zar" w:hint="cs"/>
                <w:sz w:val="24"/>
                <w:szCs w:val="24"/>
                <w:rtl/>
              </w:rPr>
              <w:t xml:space="preserve">سایر مشخصات ...) تهیه و به بیمه گر اعلام و حداکثر پانزده روز پس از ارائه لیست نسبت به پرداخت حق بیمه اقدام و گواهی الحاقیه دریافت نماید. </w:t>
            </w:r>
          </w:p>
        </w:tc>
      </w:tr>
    </w:tbl>
    <w:p w14:paraId="197F9F0F" w14:textId="77777777" w:rsidR="009F7847" w:rsidRPr="009F7847" w:rsidRDefault="009F7847" w:rsidP="00E56D33">
      <w:pPr>
        <w:spacing w:after="0" w:line="360" w:lineRule="auto"/>
        <w:ind w:left="-334"/>
        <w:jc w:val="lowKashida"/>
        <w:rPr>
          <w:rFonts w:ascii="Titr2" w:hAnsi="Titr2" w:cs="B Zar"/>
          <w:b/>
          <w:bCs/>
          <w:u w:val="single"/>
          <w:rtl/>
        </w:rPr>
      </w:pPr>
      <w:r w:rsidRPr="009F7847">
        <w:rPr>
          <w:rFonts w:ascii="Titr2" w:hAnsi="Titr2" w:cs="B Zar" w:hint="cs"/>
          <w:b/>
          <w:bCs/>
          <w:sz w:val="24"/>
          <w:szCs w:val="24"/>
          <w:u w:val="single"/>
          <w:rtl/>
        </w:rPr>
        <w:lastRenderedPageBreak/>
        <w:t>ماده پنجم ـ فرانشيز :</w:t>
      </w:r>
    </w:p>
    <w:p w14:paraId="5005C522" w14:textId="77777777" w:rsidR="009F7847" w:rsidRPr="009F7847" w:rsidRDefault="009F7847" w:rsidP="00E56D33">
      <w:pPr>
        <w:spacing w:after="0" w:line="276" w:lineRule="auto"/>
        <w:ind w:left="-334"/>
        <w:jc w:val="lowKashida"/>
        <w:rPr>
          <w:rFonts w:cs="B Zar"/>
          <w:sz w:val="24"/>
          <w:szCs w:val="24"/>
          <w:rtl/>
        </w:rPr>
      </w:pPr>
      <w:r w:rsidRPr="009F7847">
        <w:rPr>
          <w:rFonts w:cs="B Zar" w:hint="cs"/>
          <w:sz w:val="24"/>
          <w:szCs w:val="24"/>
          <w:rtl/>
        </w:rPr>
        <w:t>فرانشيز خسارتهاي مالي 5% هر خسارت حداقل 000/000/1 ريال.</w:t>
      </w:r>
    </w:p>
    <w:p w14:paraId="08689C85" w14:textId="77777777" w:rsidR="009F7847" w:rsidRDefault="009F7847" w:rsidP="00E56D33">
      <w:pPr>
        <w:spacing w:after="0" w:line="276" w:lineRule="auto"/>
        <w:ind w:left="-334"/>
        <w:jc w:val="lowKashida"/>
        <w:rPr>
          <w:rFonts w:cs="2  Nazanin"/>
          <w:b/>
          <w:bCs/>
          <w:rtl/>
        </w:rPr>
      </w:pPr>
      <w:r w:rsidRPr="009F7847">
        <w:rPr>
          <w:rFonts w:cs="B Zar" w:hint="cs"/>
          <w:sz w:val="24"/>
          <w:szCs w:val="24"/>
          <w:rtl/>
        </w:rPr>
        <w:t>فرانشیز هزینه های پزشکی 5% هر خسارت حداقل 000/000/1 ریال</w:t>
      </w:r>
      <w:r>
        <w:rPr>
          <w:rFonts w:cs="2  Nazanin" w:hint="cs"/>
          <w:b/>
          <w:bCs/>
          <w:rtl/>
        </w:rPr>
        <w:t>.</w:t>
      </w:r>
    </w:p>
    <w:p w14:paraId="304954C3" w14:textId="77777777" w:rsidR="009F7847" w:rsidRPr="009F7847" w:rsidRDefault="009F7847" w:rsidP="00E56D33">
      <w:pPr>
        <w:spacing w:after="0" w:line="360" w:lineRule="auto"/>
        <w:ind w:left="-334"/>
        <w:jc w:val="lowKashida"/>
        <w:rPr>
          <w:rFonts w:ascii="Titr2" w:hAnsi="Titr2" w:cs="B Zar"/>
          <w:b/>
          <w:bCs/>
          <w:sz w:val="24"/>
          <w:szCs w:val="24"/>
          <w:u w:val="single"/>
          <w:rtl/>
        </w:rPr>
      </w:pPr>
      <w:r w:rsidRPr="009F7847">
        <w:rPr>
          <w:rFonts w:ascii="Titr2" w:hAnsi="Titr2" w:cs="B Zar" w:hint="cs"/>
          <w:b/>
          <w:bCs/>
          <w:sz w:val="24"/>
          <w:szCs w:val="24"/>
          <w:u w:val="single"/>
          <w:rtl/>
        </w:rPr>
        <w:t>ماده ششم ـ تعهدات بيمه گر :</w:t>
      </w:r>
    </w:p>
    <w:p w14:paraId="08458A65" w14:textId="7EF2DCBC" w:rsidR="009F7847" w:rsidRPr="009F7847" w:rsidRDefault="009F7847" w:rsidP="00337672">
      <w:pPr>
        <w:spacing w:after="0" w:line="360" w:lineRule="auto"/>
        <w:ind w:left="-334"/>
        <w:jc w:val="lowKashida"/>
        <w:rPr>
          <w:rFonts w:cs="B Zar"/>
          <w:sz w:val="24"/>
          <w:szCs w:val="24"/>
          <w:rtl/>
        </w:rPr>
      </w:pPr>
      <w:r w:rsidRPr="00BE0604">
        <w:rPr>
          <w:rFonts w:cs="2  Nazanin" w:hint="cs"/>
          <w:b/>
          <w:bCs/>
          <w:rtl/>
        </w:rPr>
        <w:t>1-6</w:t>
      </w:r>
      <w:r w:rsidRPr="009F7847">
        <w:rPr>
          <w:rFonts w:cs="B Zar" w:hint="cs"/>
          <w:sz w:val="24"/>
          <w:szCs w:val="24"/>
          <w:rtl/>
        </w:rPr>
        <w:t xml:space="preserve">- حداکثر تعهد بیمه گر بابت هزینه پزشکی هرنفر در هر حادثه  معادل 10% غرامت فوت و نقص عضو </w:t>
      </w:r>
      <w:r>
        <w:rPr>
          <w:rFonts w:cs="B Zar" w:hint="cs"/>
          <w:sz w:val="24"/>
          <w:szCs w:val="24"/>
          <w:rtl/>
        </w:rPr>
        <w:t xml:space="preserve"> </w:t>
      </w:r>
      <w:r w:rsidRPr="009F7847">
        <w:rPr>
          <w:rFonts w:cs="B Zar" w:hint="cs"/>
          <w:sz w:val="24"/>
          <w:szCs w:val="24"/>
          <w:rtl/>
        </w:rPr>
        <w:t xml:space="preserve">     000/000/</w:t>
      </w:r>
      <w:r w:rsidR="00337672">
        <w:rPr>
          <w:rFonts w:cs="B Zar" w:hint="cs"/>
          <w:sz w:val="24"/>
          <w:szCs w:val="24"/>
          <w:rtl/>
        </w:rPr>
        <w:t>9</w:t>
      </w:r>
      <w:r w:rsidRPr="009F7847">
        <w:rPr>
          <w:rFonts w:cs="B Zar" w:hint="cs"/>
          <w:sz w:val="24"/>
          <w:szCs w:val="24"/>
          <w:rtl/>
        </w:rPr>
        <w:t>00 ریال</w:t>
      </w:r>
    </w:p>
    <w:p w14:paraId="6EDAF817" w14:textId="6D8FF578" w:rsidR="009F7847" w:rsidRPr="009F7847" w:rsidRDefault="009F7847" w:rsidP="00256332">
      <w:pPr>
        <w:tabs>
          <w:tab w:val="left" w:pos="6994"/>
        </w:tabs>
        <w:spacing w:after="0" w:line="360" w:lineRule="auto"/>
        <w:ind w:left="-334"/>
        <w:jc w:val="lowKashida"/>
        <w:rPr>
          <w:rFonts w:cs="B Zar"/>
          <w:sz w:val="24"/>
          <w:szCs w:val="24"/>
          <w:rtl/>
        </w:rPr>
      </w:pPr>
      <w:r>
        <w:rPr>
          <w:rFonts w:cs="2  Nazanin" w:hint="cs"/>
          <w:b/>
          <w:bCs/>
          <w:rtl/>
        </w:rPr>
        <w:lastRenderedPageBreak/>
        <w:t>2</w:t>
      </w:r>
      <w:r w:rsidRPr="006348A2">
        <w:rPr>
          <w:rFonts w:cs="2  Nazanin" w:hint="cs"/>
          <w:b/>
          <w:bCs/>
          <w:rtl/>
        </w:rPr>
        <w:t>-6</w:t>
      </w:r>
      <w:r w:rsidRPr="009F7847">
        <w:rPr>
          <w:rFonts w:cs="B Zar" w:hint="cs"/>
          <w:sz w:val="24"/>
          <w:szCs w:val="24"/>
          <w:rtl/>
        </w:rPr>
        <w:t>- حداکثر تعهد بیمه گر بابت غرامت فوت ونقص عضو هر نفر در ماههای عادی</w:t>
      </w:r>
      <w:r w:rsidRPr="009F7847">
        <w:rPr>
          <w:rFonts w:cs="B Zar"/>
          <w:sz w:val="24"/>
          <w:szCs w:val="24"/>
          <w:rtl/>
        </w:rPr>
        <w:tab/>
      </w:r>
      <w:r w:rsidRPr="009F7847">
        <w:rPr>
          <w:rFonts w:cs="B Zar" w:hint="cs"/>
          <w:sz w:val="24"/>
          <w:szCs w:val="24"/>
          <w:rtl/>
        </w:rPr>
        <w:t xml:space="preserve"> 000/000/000/</w:t>
      </w:r>
      <w:r w:rsidR="00256332">
        <w:rPr>
          <w:rFonts w:cs="B Zar" w:hint="cs"/>
          <w:sz w:val="24"/>
          <w:szCs w:val="24"/>
          <w:rtl/>
        </w:rPr>
        <w:t>9</w:t>
      </w:r>
      <w:r w:rsidRPr="009F7847">
        <w:rPr>
          <w:rFonts w:cs="B Zar" w:hint="cs"/>
          <w:sz w:val="24"/>
          <w:szCs w:val="24"/>
          <w:rtl/>
        </w:rPr>
        <w:t xml:space="preserve"> ریال</w:t>
      </w:r>
    </w:p>
    <w:p w14:paraId="616C7B6C" w14:textId="25DC43C6" w:rsidR="009F7847" w:rsidRPr="009F7847" w:rsidRDefault="009F7847" w:rsidP="00256332">
      <w:pPr>
        <w:tabs>
          <w:tab w:val="left" w:pos="6994"/>
        </w:tabs>
        <w:spacing w:after="0" w:line="360" w:lineRule="auto"/>
        <w:ind w:left="-334"/>
        <w:jc w:val="lowKashida"/>
        <w:rPr>
          <w:rFonts w:cs="B Zar"/>
          <w:sz w:val="24"/>
          <w:szCs w:val="24"/>
          <w:rtl/>
        </w:rPr>
      </w:pPr>
      <w:r w:rsidRPr="009F7847">
        <w:rPr>
          <w:rFonts w:cs="B Zar" w:hint="cs"/>
          <w:sz w:val="24"/>
          <w:szCs w:val="24"/>
          <w:rtl/>
        </w:rPr>
        <w:t>3-6- حداکثر تعهد بیمه گر بابت غرامت فوت هر نفر در ماههای حرام</w:t>
      </w:r>
      <w:r w:rsidRPr="009F7847">
        <w:rPr>
          <w:rFonts w:cs="B Zar"/>
          <w:sz w:val="24"/>
          <w:szCs w:val="24"/>
          <w:rtl/>
        </w:rPr>
        <w:tab/>
      </w:r>
      <w:r w:rsidRPr="009F7847">
        <w:rPr>
          <w:rFonts w:cs="B Zar" w:hint="cs"/>
          <w:sz w:val="24"/>
          <w:szCs w:val="24"/>
          <w:rtl/>
        </w:rPr>
        <w:t>000/000/000/</w:t>
      </w:r>
      <w:r w:rsidR="00256332">
        <w:rPr>
          <w:rFonts w:cs="B Zar" w:hint="cs"/>
          <w:sz w:val="24"/>
          <w:szCs w:val="24"/>
          <w:rtl/>
        </w:rPr>
        <w:t>12</w:t>
      </w:r>
      <w:r w:rsidRPr="009F7847">
        <w:rPr>
          <w:rFonts w:cs="B Zar" w:hint="cs"/>
          <w:sz w:val="24"/>
          <w:szCs w:val="24"/>
          <w:rtl/>
        </w:rPr>
        <w:t>ریال</w:t>
      </w:r>
    </w:p>
    <w:p w14:paraId="19C7BBD3" w14:textId="77777777" w:rsidR="009F7847" w:rsidRPr="009F7847" w:rsidRDefault="009F7847" w:rsidP="00E56D33">
      <w:pPr>
        <w:tabs>
          <w:tab w:val="left" w:pos="6994"/>
        </w:tabs>
        <w:spacing w:after="0" w:line="360" w:lineRule="auto"/>
        <w:ind w:left="-334"/>
        <w:jc w:val="lowKashida"/>
        <w:rPr>
          <w:rFonts w:cs="B Zar"/>
          <w:sz w:val="24"/>
          <w:szCs w:val="24"/>
          <w:rtl/>
        </w:rPr>
      </w:pPr>
      <w:r w:rsidRPr="009F7847">
        <w:rPr>
          <w:rFonts w:cs="B Zar" w:hint="cs"/>
          <w:sz w:val="24"/>
          <w:szCs w:val="24"/>
          <w:rtl/>
        </w:rPr>
        <w:t>4-6- حداکثر تعهد خسارت مالی بیمه گر برای  هر حادثه در طول مدت بیمه نامه</w:t>
      </w:r>
      <w:r w:rsidRPr="009F7847">
        <w:rPr>
          <w:rFonts w:cs="B Zar"/>
          <w:sz w:val="24"/>
          <w:szCs w:val="24"/>
        </w:rPr>
        <w:t xml:space="preserve"> </w:t>
      </w:r>
      <w:r w:rsidRPr="009F7847">
        <w:rPr>
          <w:rFonts w:cs="B Zar" w:hint="cs"/>
          <w:sz w:val="24"/>
          <w:szCs w:val="24"/>
          <w:rtl/>
        </w:rPr>
        <w:t>برای هر مهندس 000/000/000/2 ریال</w:t>
      </w:r>
    </w:p>
    <w:p w14:paraId="1E7D3C1C" w14:textId="32A8FC14" w:rsidR="009F7847" w:rsidRPr="009F7847" w:rsidRDefault="009F7847" w:rsidP="00E56D33">
      <w:pPr>
        <w:pStyle w:val="Heading1"/>
        <w:ind w:left="-334"/>
        <w:jc w:val="lowKashida"/>
        <w:rPr>
          <w:rFonts w:cs="B Zar"/>
          <w:b w:val="0"/>
          <w:bCs w:val="0"/>
          <w:rtl/>
        </w:rPr>
      </w:pPr>
      <w:r w:rsidRPr="009F7847">
        <w:rPr>
          <w:rFonts w:cs="B Zar" w:hint="cs"/>
          <w:b w:val="0"/>
          <w:bCs w:val="0"/>
          <w:rtl/>
        </w:rPr>
        <w:t xml:space="preserve">تبصره </w:t>
      </w:r>
      <w:r w:rsidR="00E56D33">
        <w:rPr>
          <w:rFonts w:cs="B Zar" w:hint="cs"/>
          <w:b w:val="0"/>
          <w:bCs w:val="0"/>
          <w:rtl/>
        </w:rPr>
        <w:t>1</w:t>
      </w:r>
      <w:r w:rsidRPr="009F7847">
        <w:rPr>
          <w:rFonts w:cs="B Zar" w:hint="cs"/>
          <w:b w:val="0"/>
          <w:bCs w:val="0"/>
          <w:rtl/>
        </w:rPr>
        <w:t xml:space="preserve"> : حداكثر تعهد بيمه گر براي جبران خسارات بدني (فوت و نقص عضو)  و</w:t>
      </w:r>
      <w:r w:rsidRPr="009F7847">
        <w:rPr>
          <w:rFonts w:cs="B Zar"/>
          <w:b w:val="0"/>
          <w:bCs w:val="0"/>
        </w:rPr>
        <w:t xml:space="preserve"> </w:t>
      </w:r>
      <w:r w:rsidRPr="009F7847">
        <w:rPr>
          <w:rFonts w:cs="B Zar" w:hint="cs"/>
          <w:b w:val="0"/>
          <w:bCs w:val="0"/>
          <w:rtl/>
        </w:rPr>
        <w:t xml:space="preserve">هزینه پزشکی برای </w:t>
      </w:r>
      <w:r w:rsidRPr="009F7847">
        <w:rPr>
          <w:rFonts w:cs="B Zar" w:hint="cs"/>
          <w:b w:val="0"/>
          <w:bCs w:val="0"/>
          <w:rtl/>
          <w:lang w:bidi="fa-IR"/>
        </w:rPr>
        <w:t xml:space="preserve">هر حادثه یا </w:t>
      </w:r>
      <w:r w:rsidRPr="009F7847">
        <w:rPr>
          <w:rFonts w:cs="B Zar" w:hint="cs"/>
          <w:b w:val="0"/>
          <w:bCs w:val="0"/>
          <w:rtl/>
        </w:rPr>
        <w:t>هر پروانه ساختماني از ده دیه و از ده برابر تعهد بیمه گر برای هر نفر تجاوز نخواهد نمود و تعهدات بیمه گر در طول مدت اعتبار بیمه نامه مطابق با نرخ دیه روز افزایش می یابد. دیه دوم ( تعدد دیات) در سقف تعهدات بیمه گر نیز به زیاندیده تعلق خواهد گرفت.</w:t>
      </w:r>
    </w:p>
    <w:p w14:paraId="4577C953" w14:textId="437E5F2D" w:rsidR="009F7847" w:rsidRPr="009F7847" w:rsidRDefault="009F7847" w:rsidP="002952C8">
      <w:pPr>
        <w:pStyle w:val="Heading1"/>
        <w:ind w:left="-334"/>
        <w:jc w:val="lowKashida"/>
        <w:rPr>
          <w:rFonts w:cs="B Zar"/>
          <w:b w:val="0"/>
          <w:bCs w:val="0"/>
          <w:rtl/>
        </w:rPr>
      </w:pPr>
      <w:r w:rsidRPr="009F7847">
        <w:rPr>
          <w:rFonts w:cs="B Zar" w:hint="cs"/>
          <w:b w:val="0"/>
          <w:bCs w:val="0"/>
          <w:rtl/>
        </w:rPr>
        <w:t>تبصره</w:t>
      </w:r>
      <w:r w:rsidR="00E56D33">
        <w:rPr>
          <w:rFonts w:cs="B Zar" w:hint="cs"/>
          <w:b w:val="0"/>
          <w:bCs w:val="0"/>
          <w:rtl/>
        </w:rPr>
        <w:t>2</w:t>
      </w:r>
      <w:r w:rsidRPr="009F7847">
        <w:rPr>
          <w:rFonts w:cs="B Zar" w:hint="cs"/>
          <w:b w:val="0"/>
          <w:bCs w:val="0"/>
          <w:rtl/>
        </w:rPr>
        <w:t>: تعهد بیمه گر برای جبران خسارت مالی برای هریک از مهندسین ناظر ، طر</w:t>
      </w:r>
      <w:r w:rsidR="000A2662">
        <w:rPr>
          <w:rFonts w:cs="B Zar" w:hint="cs"/>
          <w:b w:val="0"/>
          <w:bCs w:val="0"/>
          <w:rtl/>
        </w:rPr>
        <w:t xml:space="preserve">اح ، محاسب و مجری جهت هر پروانه </w:t>
      </w:r>
      <w:r w:rsidRPr="009F7847">
        <w:rPr>
          <w:rFonts w:cs="B Zar" w:hint="cs"/>
          <w:b w:val="0"/>
          <w:bCs w:val="0"/>
          <w:rtl/>
        </w:rPr>
        <w:t>ساختمانی ، در هر خسارت درطول مدت بیمه نامه تا سقف بند 4-6 می باشد.</w:t>
      </w:r>
    </w:p>
    <w:p w14:paraId="1F73561D" w14:textId="50A0FFE2" w:rsidR="009F7847" w:rsidRPr="009F7847" w:rsidRDefault="009F7847" w:rsidP="000A2662">
      <w:pPr>
        <w:tabs>
          <w:tab w:val="right" w:pos="-424"/>
          <w:tab w:val="right" w:pos="836"/>
        </w:tabs>
        <w:spacing w:after="0" w:line="360" w:lineRule="auto"/>
        <w:ind w:left="-334" w:right="-567"/>
        <w:jc w:val="lowKashida"/>
        <w:rPr>
          <w:rFonts w:ascii="Times New Roman" w:eastAsia="Times New Roman" w:hAnsi="Times New Roman" w:cs="B Zar"/>
          <w:sz w:val="24"/>
          <w:szCs w:val="24"/>
          <w:rtl/>
          <w:lang w:bidi="ar-SA"/>
        </w:rPr>
      </w:pPr>
      <w:r w:rsidRPr="009F7847">
        <w:rPr>
          <w:rFonts w:cs="B Zar" w:hint="cs"/>
          <w:sz w:val="24"/>
          <w:szCs w:val="24"/>
          <w:rtl/>
        </w:rPr>
        <w:t>5-6</w:t>
      </w:r>
      <w:r w:rsidRPr="009F7847">
        <w:rPr>
          <w:rFonts w:ascii="Times New Roman" w:eastAsia="Times New Roman" w:hAnsi="Times New Roman" w:cs="B Zar" w:hint="cs"/>
          <w:sz w:val="24"/>
          <w:szCs w:val="24"/>
          <w:rtl/>
          <w:lang w:bidi="ar-SA"/>
        </w:rPr>
        <w:t>- خسارات ناشی از زلزله د</w:t>
      </w:r>
      <w:r w:rsidR="000A2662">
        <w:rPr>
          <w:rFonts w:ascii="Times New Roman" w:eastAsia="Times New Roman" w:hAnsi="Times New Roman" w:cs="B Zar" w:hint="cs"/>
          <w:sz w:val="24"/>
          <w:szCs w:val="24"/>
          <w:rtl/>
          <w:lang w:bidi="ar-SA"/>
        </w:rPr>
        <w:t>ر صورت احراز مسئولیت بیمه گذار</w:t>
      </w:r>
      <w:r w:rsidRPr="009F7847">
        <w:rPr>
          <w:rFonts w:ascii="Times New Roman" w:eastAsia="Times New Roman" w:hAnsi="Times New Roman" w:cs="B Zar" w:hint="cs"/>
          <w:sz w:val="24"/>
          <w:szCs w:val="24"/>
          <w:rtl/>
          <w:lang w:bidi="ar-SA"/>
        </w:rPr>
        <w:t xml:space="preserve"> توسط مراجع ذیصلاح تا سقف حداکثر پنجاه میلیارد (50،000،000،000) ریال در طول مدت بیمه نامه در تعهد این شرکت می باشد.</w:t>
      </w:r>
    </w:p>
    <w:p w14:paraId="26BB4BA9" w14:textId="77777777" w:rsidR="009F7847" w:rsidRPr="009F7847" w:rsidRDefault="009F7847" w:rsidP="00E56D33">
      <w:pPr>
        <w:spacing w:after="0" w:line="360" w:lineRule="auto"/>
        <w:ind w:left="-334"/>
        <w:jc w:val="lowKashida"/>
        <w:rPr>
          <w:rFonts w:cs="B Zar"/>
          <w:rtl/>
        </w:rPr>
      </w:pPr>
      <w:r w:rsidRPr="009F7847">
        <w:rPr>
          <w:rFonts w:cs="B Zar" w:hint="cs"/>
          <w:sz w:val="24"/>
          <w:szCs w:val="24"/>
          <w:rtl/>
        </w:rPr>
        <w:t>6ـ6ـ بيمه گر متعهد است پس از احراز مسئوليت بيمه گذار توسط دادگاه غرامت مورد تعهد وي را بابت هر گونه خسارت مالي و جاني اعم از فوت و نقص عضو و هزينه هاي پزشكي وارده به كارگران مشغول به كار در محل مندرج در پروانه ساختمان و اشخاص ثالث حداكثر تا سقف تعهدات فوق در وجه كارگر یا ا شخاص ثالث صدمه ديده و يا وراث قانوني آنها بپردازد.</w:t>
      </w:r>
    </w:p>
    <w:p w14:paraId="7A5263EA" w14:textId="58E21347" w:rsidR="009F7847" w:rsidRPr="009F7847" w:rsidRDefault="009F7847" w:rsidP="000A2662">
      <w:pPr>
        <w:spacing w:after="0" w:line="360" w:lineRule="auto"/>
        <w:ind w:left="-334"/>
        <w:jc w:val="lowKashida"/>
        <w:rPr>
          <w:rFonts w:cs="B Zar"/>
          <w:rtl/>
        </w:rPr>
      </w:pPr>
      <w:r w:rsidRPr="009F7847">
        <w:rPr>
          <w:rFonts w:cs="B Zar" w:hint="cs"/>
          <w:rtl/>
        </w:rPr>
        <w:t xml:space="preserve">7ـ6ـ منظور از جبران خسارات بدنی مذکور در جدول مشخصات بیمه نامه، تامین و جبران غرامت فوت ، نقص عضو و هزینه های پزشکی وارد به مالکان </w:t>
      </w:r>
      <w:r w:rsidR="000A2662">
        <w:rPr>
          <w:rFonts w:ascii="Times New Roman" w:hAnsi="Times New Roman" w:cs="Times New Roman" w:hint="cs"/>
          <w:rtl/>
        </w:rPr>
        <w:t>،</w:t>
      </w:r>
      <w:r w:rsidRPr="009F7847">
        <w:rPr>
          <w:rFonts w:cs="B Zar" w:hint="cs"/>
          <w:rtl/>
        </w:rPr>
        <w:t xml:space="preserve"> اشخاص ثالث و عوامل اجرا</w:t>
      </w:r>
      <w:r w:rsidR="000A2662">
        <w:rPr>
          <w:rFonts w:cs="B Zar" w:hint="cs"/>
          <w:rtl/>
        </w:rPr>
        <w:t>ئ</w:t>
      </w:r>
      <w:r w:rsidRPr="009F7847">
        <w:rPr>
          <w:rFonts w:cs="B Zar" w:hint="cs"/>
          <w:rtl/>
        </w:rPr>
        <w:t>ی پروژه های ساختمانی موضوع این قرارداد می باشد.</w:t>
      </w:r>
    </w:p>
    <w:p w14:paraId="45CFF9D3" w14:textId="15ED794C" w:rsidR="009F7847" w:rsidRPr="009F7847" w:rsidRDefault="009F7847" w:rsidP="000A2662">
      <w:pPr>
        <w:spacing w:after="0" w:line="360" w:lineRule="auto"/>
        <w:ind w:left="-334"/>
        <w:jc w:val="lowKashida"/>
        <w:rPr>
          <w:rFonts w:cs="B Zar"/>
          <w:rtl/>
        </w:rPr>
      </w:pPr>
      <w:r w:rsidRPr="009F7847">
        <w:rPr>
          <w:rFonts w:cs="B Zar" w:hint="cs"/>
          <w:rtl/>
        </w:rPr>
        <w:t>8</w:t>
      </w:r>
      <w:r w:rsidR="00E56D33">
        <w:rPr>
          <w:rFonts w:cs="B Zar" w:hint="cs"/>
          <w:rtl/>
        </w:rPr>
        <w:t>-</w:t>
      </w:r>
      <w:r w:rsidRPr="009F7847">
        <w:rPr>
          <w:rFonts w:cs="B Zar" w:hint="cs"/>
          <w:rtl/>
        </w:rPr>
        <w:t>6</w:t>
      </w:r>
      <w:r w:rsidR="00E56D33">
        <w:rPr>
          <w:rFonts w:cs="B Zar" w:hint="cs"/>
          <w:rtl/>
        </w:rPr>
        <w:t>-</w:t>
      </w:r>
      <w:r w:rsidRPr="009F7847">
        <w:rPr>
          <w:rFonts w:cs="B Zar" w:hint="cs"/>
          <w:rtl/>
        </w:rPr>
        <w:t xml:space="preserve"> درصدهای نقص عضو اعضاء بدن با نظر پزشک معتمد بیمه گر تعیین می گردد در صورتی که بیمه گذار یا زیاندیده نسبت به نظر پزشک معتمد معترض باشد </w:t>
      </w:r>
      <w:r w:rsidR="000A2662">
        <w:rPr>
          <w:rFonts w:cs="B Zar" w:hint="cs"/>
          <w:rtl/>
        </w:rPr>
        <w:t>،</w:t>
      </w:r>
      <w:r w:rsidRPr="009F7847">
        <w:rPr>
          <w:rFonts w:cs="B Zar" w:hint="cs"/>
          <w:rtl/>
        </w:rPr>
        <w:t xml:space="preserve"> موضوع در کمیسیونی متشکل از پزشک منتخب بیمه گر و پزشک منتخب بیمه گذار یا زیاندیده و یک نفر پزشک به انتخاب پزشکان مزبور مطرح و نظر اکثریت اعضای کمیسیون مزبور برای طرفین در موارد اعتراض لازم الاتباع خواهد بود. غرامت نقص عضو بر مبنای درصدهای دیه مشخص شده و اعمال آن براساس  سرمایه بیمه مندرج در شرایط بیمه نامه و یا معادل ریالی حداقل دیه رایج (هر کدام که کمتر باشد) تعیین می گردد.</w:t>
      </w:r>
    </w:p>
    <w:p w14:paraId="56AFEA32" w14:textId="53F14F7E" w:rsidR="009F7847" w:rsidRPr="009F7847" w:rsidRDefault="009F7847" w:rsidP="00E56D33">
      <w:pPr>
        <w:spacing w:after="0" w:line="360" w:lineRule="auto"/>
        <w:ind w:left="-334"/>
        <w:jc w:val="lowKashida"/>
        <w:rPr>
          <w:rFonts w:cs="B Zar"/>
          <w:rtl/>
        </w:rPr>
      </w:pPr>
      <w:r w:rsidRPr="009F7847">
        <w:rPr>
          <w:rFonts w:cs="B Zar" w:hint="cs"/>
          <w:rtl/>
        </w:rPr>
        <w:lastRenderedPageBreak/>
        <w:t>9</w:t>
      </w:r>
      <w:r w:rsidR="00E56D33">
        <w:rPr>
          <w:rFonts w:cs="B Zar" w:hint="cs"/>
          <w:rtl/>
        </w:rPr>
        <w:t>-</w:t>
      </w:r>
      <w:r w:rsidRPr="009F7847">
        <w:rPr>
          <w:rFonts w:cs="B Zar" w:hint="cs"/>
          <w:rtl/>
        </w:rPr>
        <w:t>6</w:t>
      </w:r>
      <w:r w:rsidR="00E56D33">
        <w:rPr>
          <w:rFonts w:cs="B Zar" w:hint="cs"/>
          <w:rtl/>
        </w:rPr>
        <w:t>-</w:t>
      </w:r>
      <w:r w:rsidRPr="009F7847">
        <w:rPr>
          <w:rFonts w:cs="B Zar" w:hint="cs"/>
          <w:rtl/>
        </w:rPr>
        <w:t xml:space="preserve"> هزينه دادرسي كه با هماهنگي بيمه گر توسط بيمه گذار پرداخت مي گردد مطابق اين قرارداد قابل پرداخت ميباشد مشروط بر اينكه كل پرداختي بيمه گر بابت هزينه دادرسي و غرامت معين شده براي هر نفر از تعهد بیمه گر چه در بخش خسارات مالی و جانی تجاوز ننمايد.</w:t>
      </w:r>
    </w:p>
    <w:p w14:paraId="35B85223" w14:textId="77777777" w:rsidR="009F7847" w:rsidRPr="009F7847" w:rsidRDefault="009F7847" w:rsidP="00E56D33">
      <w:pPr>
        <w:spacing w:after="0" w:line="360" w:lineRule="auto"/>
        <w:ind w:left="-334"/>
        <w:jc w:val="lowKashida"/>
        <w:rPr>
          <w:rFonts w:cs="B Zar"/>
          <w:rtl/>
        </w:rPr>
      </w:pPr>
      <w:r w:rsidRPr="009F7847">
        <w:rPr>
          <w:rFonts w:cs="B Zar" w:hint="cs"/>
          <w:rtl/>
        </w:rPr>
        <w:t>10-6- فعالیت هایی مانند تخلیه ، بارگیری مصالح و مشابه آن در اطراف ساختمان و یا در محل پروژه و حوادث خارج از ساعت کار در صورت احراز مسئولیت مهندسین طراح ، محاسب ، مجری  و ناظر توسط مراجع ذی صلاح در تعهد این بیمه نامه می باشند.</w:t>
      </w:r>
    </w:p>
    <w:p w14:paraId="7B33D79C" w14:textId="77777777" w:rsidR="009F7847" w:rsidRPr="009F7847" w:rsidRDefault="009F7847" w:rsidP="00E56D33">
      <w:pPr>
        <w:spacing w:after="0" w:line="360" w:lineRule="auto"/>
        <w:ind w:left="-334"/>
        <w:jc w:val="lowKashida"/>
        <w:rPr>
          <w:rFonts w:ascii="Titr2" w:hAnsi="Titr2" w:cs="B Zar"/>
          <w:u w:val="single"/>
          <w:rtl/>
        </w:rPr>
      </w:pPr>
      <w:r w:rsidRPr="00E56D33">
        <w:rPr>
          <w:rFonts w:ascii="Titr2" w:hAnsi="Titr2" w:cs="B Zar" w:hint="cs"/>
          <w:b/>
          <w:bCs/>
          <w:u w:val="single"/>
          <w:rtl/>
        </w:rPr>
        <w:t>ماده هفت ـ وظايف بيمه گذار</w:t>
      </w:r>
      <w:r w:rsidRPr="009F7847">
        <w:rPr>
          <w:rFonts w:ascii="Titr2" w:hAnsi="Titr2" w:cs="B Zar" w:hint="cs"/>
          <w:u w:val="single"/>
          <w:rtl/>
        </w:rPr>
        <w:t xml:space="preserve"> :</w:t>
      </w:r>
    </w:p>
    <w:p w14:paraId="0EE38625" w14:textId="77777777" w:rsidR="009F7847" w:rsidRPr="009F7847" w:rsidRDefault="009F7847" w:rsidP="00E56D33">
      <w:pPr>
        <w:spacing w:after="0" w:line="360" w:lineRule="auto"/>
        <w:ind w:left="-334"/>
        <w:jc w:val="lowKashida"/>
        <w:rPr>
          <w:rFonts w:cs="B Zar"/>
          <w:rtl/>
        </w:rPr>
      </w:pPr>
      <w:r w:rsidRPr="009F7847">
        <w:rPr>
          <w:rFonts w:cs="B Zar" w:hint="cs"/>
          <w:rtl/>
        </w:rPr>
        <w:t>1ـ7ـ پرداخت حق بيمه مقرر در پايان هر ماه با فرصت یک ماهه طبق مفاد اين قرارداد.</w:t>
      </w:r>
    </w:p>
    <w:p w14:paraId="499DE054" w14:textId="77777777" w:rsidR="009F7847" w:rsidRPr="009F7847" w:rsidRDefault="009F7847" w:rsidP="00E56D33">
      <w:pPr>
        <w:spacing w:after="0" w:line="360" w:lineRule="auto"/>
        <w:ind w:left="-334"/>
        <w:jc w:val="lowKashida"/>
        <w:rPr>
          <w:rFonts w:cs="B Zar"/>
          <w:rtl/>
        </w:rPr>
      </w:pPr>
      <w:r w:rsidRPr="009F7847">
        <w:rPr>
          <w:rFonts w:cs="B Zar" w:hint="cs"/>
          <w:rtl/>
        </w:rPr>
        <w:t xml:space="preserve">2ـ7ـ اعلام اسامي كليه مهندسين ناظر طراح ومجری براساس لیست اعلامی که توسط بیمه گذار جهت صدور بیمه نامه در پایان هر ماه تهیه و به بیمه گر اعلام می گردد. </w:t>
      </w:r>
    </w:p>
    <w:p w14:paraId="48B3DAC5" w14:textId="78934254" w:rsidR="009F7847" w:rsidRPr="009F7847" w:rsidRDefault="009F7847" w:rsidP="000A2662">
      <w:pPr>
        <w:spacing w:after="0" w:line="360" w:lineRule="auto"/>
        <w:ind w:left="-334"/>
        <w:jc w:val="lowKashida"/>
        <w:rPr>
          <w:rFonts w:cs="B Zar"/>
          <w:rtl/>
        </w:rPr>
      </w:pPr>
      <w:r w:rsidRPr="009F7847">
        <w:rPr>
          <w:rFonts w:cs="B Zar" w:hint="cs"/>
          <w:rtl/>
        </w:rPr>
        <w:t xml:space="preserve">3ـ7ـ ثبت مشخصات دستور نقشه هاي ثبت شده و تعيين و تغيير مهندسين ناظر آن (اعلام کتبی به بیمه گر)همچنين ثبت اطلاعات خلاصه اي در ارتباط با صدور و تمديد مدت پروانه ها بصورت مرتب در دفاتر و </w:t>
      </w:r>
      <w:r w:rsidR="000A2662">
        <w:rPr>
          <w:rFonts w:cs="B Zar" w:hint="cs"/>
          <w:rtl/>
        </w:rPr>
        <w:t>یا</w:t>
      </w:r>
      <w:r w:rsidRPr="009F7847">
        <w:rPr>
          <w:rFonts w:cs="B Zar" w:hint="cs"/>
          <w:rtl/>
        </w:rPr>
        <w:t xml:space="preserve"> سيستمهاي كامپيوتري بصورتي كه در هر زمان و در صورت درخواست بيمه گر قابل رسيدگي باشد.</w:t>
      </w:r>
    </w:p>
    <w:p w14:paraId="36DC92C1" w14:textId="77777777" w:rsidR="009F7847" w:rsidRPr="009F7847" w:rsidRDefault="009F7847" w:rsidP="00E56D33">
      <w:pPr>
        <w:spacing w:after="0" w:line="360" w:lineRule="auto"/>
        <w:ind w:left="-334"/>
        <w:jc w:val="lowKashida"/>
        <w:rPr>
          <w:rFonts w:cs="B Zar"/>
          <w:rtl/>
        </w:rPr>
      </w:pPr>
      <w:r w:rsidRPr="009F7847">
        <w:rPr>
          <w:rFonts w:cs="B Zar" w:hint="cs"/>
          <w:rtl/>
        </w:rPr>
        <w:t>4ـ7ـ در صورت اطلاع بیمه شده یا بیمه گذار از هر حادثه منجر به جرح و يا فوت كارگران و يا اشخاص ثالث مراتب را كتباً به بيمه گر اعلام و همكاري لازم را بعمل آورد و بیمه گر می بایست در جلسات دادگاه به همراه بیمه شده حضور یافته در غیر اینصورت پرداخت خسارت از اختیارات بیمه گر محسوب می شود.</w:t>
      </w:r>
    </w:p>
    <w:p w14:paraId="46F6D220" w14:textId="12EA14F7" w:rsidR="009F7847" w:rsidRPr="009F7847" w:rsidRDefault="009F7847" w:rsidP="000A2662">
      <w:pPr>
        <w:spacing w:after="0" w:line="360" w:lineRule="auto"/>
        <w:ind w:left="-334"/>
        <w:jc w:val="lowKashida"/>
        <w:rPr>
          <w:rFonts w:cs="B Zar"/>
          <w:rtl/>
        </w:rPr>
      </w:pPr>
      <w:r w:rsidRPr="009F7847">
        <w:rPr>
          <w:rFonts w:cs="B Zar" w:hint="cs"/>
          <w:rtl/>
        </w:rPr>
        <w:t>5</w:t>
      </w:r>
      <w:r w:rsidR="00E56D33">
        <w:rPr>
          <w:rFonts w:cs="B Zar" w:hint="cs"/>
          <w:rtl/>
        </w:rPr>
        <w:t>-</w:t>
      </w:r>
      <w:r w:rsidRPr="009F7847">
        <w:rPr>
          <w:rFonts w:cs="B Zar" w:hint="cs"/>
          <w:rtl/>
        </w:rPr>
        <w:t>7</w:t>
      </w:r>
      <w:r w:rsidR="00E56D33">
        <w:rPr>
          <w:rFonts w:cs="B Zar" w:hint="cs"/>
          <w:rtl/>
        </w:rPr>
        <w:t>-</w:t>
      </w:r>
      <w:r w:rsidRPr="009F7847">
        <w:rPr>
          <w:rFonts w:cs="B Zar" w:hint="cs"/>
          <w:rtl/>
        </w:rPr>
        <w:t xml:space="preserve"> بيمه گذار در پايان هر شش ماه از تاريخ شروع قرارداد و حداكثر تا مدت سه ماه پس از پايان قرارداد ليست دستور نقشه هائي را كه برگه هاي نظارت یا طراحی آنها در اين مدت به دفاتر نمايندگي سازمان عودت گرديده و منجر به صدور پروانه هاي ساختماني نگرديده است  را به بيمه گر تحويل خواهد نمود تا حق بيمه هاي دريافتي به نسبت مسترد گردد.</w:t>
      </w:r>
    </w:p>
    <w:p w14:paraId="05E7F191" w14:textId="77777777" w:rsidR="009F7847" w:rsidRPr="009F7847" w:rsidRDefault="009F7847" w:rsidP="00E56D33">
      <w:pPr>
        <w:spacing w:after="0" w:line="360" w:lineRule="auto"/>
        <w:ind w:left="-334"/>
        <w:jc w:val="lowKashida"/>
        <w:rPr>
          <w:rFonts w:cs="B Zar"/>
          <w:rtl/>
        </w:rPr>
      </w:pPr>
      <w:r w:rsidRPr="009F7847">
        <w:rPr>
          <w:rFonts w:cs="B Zar" w:hint="cs"/>
          <w:rtl/>
        </w:rPr>
        <w:t xml:space="preserve">6-7- </w:t>
      </w:r>
      <w:r w:rsidRPr="00A40278">
        <w:rPr>
          <w:rFonts w:cs="B Zar" w:hint="cs"/>
          <w:rtl/>
        </w:rPr>
        <w:t>در مواردیکه مالک یا مجری پروژه ساختمانی اقدام به تعدی از متراژ ساخت مجاز در پروانه ساختمانی نماید یا بعبارتی دیگر اضافه بنا داشته باشد و بیش از متراژ قانونی ساخت و ساز کند. مهندس ناظر موظف است به محض اطلاع از اضافه ساخت ، تمامی تغییرات متراژ اولیه پروژه را کتباً به شرکت بیمه.............. اعلام داشته و حق بیمه آنرا نیز با لیست ماه بعدی در وجه شرکت بیمه........... پرداخت نماید</w:t>
      </w:r>
      <w:r w:rsidRPr="009F7847">
        <w:rPr>
          <w:rFonts w:cs="B Zar" w:hint="cs"/>
          <w:rtl/>
        </w:rPr>
        <w:t xml:space="preserve"> </w:t>
      </w:r>
    </w:p>
    <w:p w14:paraId="2E2AF648" w14:textId="6A5F9D43" w:rsidR="009F7847" w:rsidRPr="009F7847" w:rsidRDefault="009F7847" w:rsidP="000A2662">
      <w:pPr>
        <w:spacing w:after="0" w:line="360" w:lineRule="auto"/>
        <w:ind w:left="-334"/>
        <w:jc w:val="lowKashida"/>
        <w:rPr>
          <w:rFonts w:cs="B Zar"/>
        </w:rPr>
      </w:pPr>
      <w:r w:rsidRPr="009F7847">
        <w:rPr>
          <w:rFonts w:cs="B Zar" w:hint="cs"/>
          <w:rtl/>
        </w:rPr>
        <w:lastRenderedPageBreak/>
        <w:t>تبصره1: به منظور همکاری با بیمه گذار و افزایش ضریب اطمینان مهندسین ناظر</w:t>
      </w:r>
      <w:r w:rsidR="00DB2169">
        <w:rPr>
          <w:rFonts w:cs="B Zar" w:hint="cs"/>
          <w:rtl/>
        </w:rPr>
        <w:t xml:space="preserve">،طراح و مجری </w:t>
      </w:r>
      <w:r w:rsidRPr="009F7847">
        <w:rPr>
          <w:rFonts w:cs="B Zar" w:hint="cs"/>
          <w:rtl/>
        </w:rPr>
        <w:t xml:space="preserve"> اضافه بنا تا حداکثر 100 درصد متراژ قید شده در پروانه ساختمانی و افزایش تعداد طبقات مندرج در پروانه ساختمانی تا سقف یک طبقه اضافه ساخت ، تحت پوشش این قرارداد بوده اما چنانچه اضافه بنا بیش از 100 درصد متراژ قید شده در پروانه ساختمانی باشد خسارات وارده بر مبنای متراژ قانونی و بر اساس قاعده نسبی پرداخت خواهد شد.</w:t>
      </w:r>
    </w:p>
    <w:p w14:paraId="4137013F" w14:textId="26F35C0D" w:rsidR="009F7847" w:rsidRPr="009F7847" w:rsidRDefault="009F7847" w:rsidP="000A2662">
      <w:pPr>
        <w:spacing w:after="0" w:line="360" w:lineRule="auto"/>
        <w:ind w:left="-334"/>
        <w:jc w:val="lowKashida"/>
        <w:rPr>
          <w:rFonts w:cs="B Zar"/>
          <w:rtl/>
        </w:rPr>
      </w:pPr>
      <w:r w:rsidRPr="009F7847">
        <w:rPr>
          <w:rFonts w:cs="B Zar" w:hint="cs"/>
          <w:rtl/>
        </w:rPr>
        <w:t xml:space="preserve">تبصره2: هر گونه تغییر در ساختمان پس از آخرین مرحله نظارت مهندس ناظر </w:t>
      </w:r>
      <w:r w:rsidR="000A2662">
        <w:rPr>
          <w:rFonts w:cs="B Zar" w:hint="cs"/>
          <w:rtl/>
        </w:rPr>
        <w:t xml:space="preserve">،طراح </w:t>
      </w:r>
      <w:r w:rsidR="0001061C">
        <w:rPr>
          <w:rFonts w:cs="B Zar" w:hint="cs"/>
          <w:rtl/>
        </w:rPr>
        <w:t xml:space="preserve">ومجری </w:t>
      </w:r>
      <w:r w:rsidRPr="009F7847">
        <w:rPr>
          <w:rFonts w:cs="B Zar" w:hint="cs"/>
          <w:rtl/>
        </w:rPr>
        <w:t>توسط مال</w:t>
      </w:r>
      <w:r w:rsidR="000A2662">
        <w:rPr>
          <w:rFonts w:cs="B Zar" w:hint="cs"/>
          <w:rtl/>
        </w:rPr>
        <w:t>ک یا کارفرما به عهده مهندس ناظر</w:t>
      </w:r>
      <w:r w:rsidR="0001061C">
        <w:rPr>
          <w:rFonts w:cs="B Zar" w:hint="cs"/>
          <w:rtl/>
        </w:rPr>
        <w:t>،</w:t>
      </w:r>
      <w:r w:rsidRPr="009F7847">
        <w:rPr>
          <w:rFonts w:cs="B Zar" w:hint="cs"/>
          <w:rtl/>
        </w:rPr>
        <w:t xml:space="preserve"> طراح</w:t>
      </w:r>
      <w:r w:rsidR="0001061C">
        <w:rPr>
          <w:rFonts w:cs="B Zar" w:hint="cs"/>
          <w:rtl/>
        </w:rPr>
        <w:t xml:space="preserve"> و مجری</w:t>
      </w:r>
      <w:r w:rsidRPr="009F7847">
        <w:rPr>
          <w:rFonts w:cs="B Zar" w:hint="cs"/>
          <w:rtl/>
        </w:rPr>
        <w:t xml:space="preserve"> نبوده و در نتیجه مسئولیت عواقب آن متوجه بیمه گر نیز نخواهد شد.</w:t>
      </w:r>
    </w:p>
    <w:p w14:paraId="7637A699" w14:textId="77777777" w:rsidR="009F7847" w:rsidRPr="00E56D33" w:rsidRDefault="009F7847" w:rsidP="00E56D33">
      <w:pPr>
        <w:spacing w:after="0" w:line="360" w:lineRule="auto"/>
        <w:ind w:left="-334"/>
        <w:jc w:val="lowKashida"/>
        <w:rPr>
          <w:rFonts w:ascii="Titr2" w:hAnsi="Titr2" w:cs="B Zar"/>
          <w:b/>
          <w:bCs/>
          <w:u w:val="single"/>
          <w:rtl/>
        </w:rPr>
      </w:pPr>
      <w:r w:rsidRPr="00E56D33">
        <w:rPr>
          <w:rFonts w:ascii="Titr2" w:hAnsi="Titr2" w:cs="B Zar" w:hint="cs"/>
          <w:b/>
          <w:bCs/>
          <w:u w:val="single"/>
          <w:rtl/>
        </w:rPr>
        <w:t>ماده هشت ـ استثنائات :</w:t>
      </w:r>
    </w:p>
    <w:p w14:paraId="4FFF3E2E" w14:textId="77777777" w:rsidR="009F7847" w:rsidRPr="009F7847" w:rsidRDefault="009F7847" w:rsidP="00E56D33">
      <w:pPr>
        <w:spacing w:after="0" w:line="360" w:lineRule="auto"/>
        <w:ind w:left="-334"/>
        <w:jc w:val="lowKashida"/>
        <w:rPr>
          <w:rFonts w:cs="B Zar"/>
          <w:rtl/>
        </w:rPr>
      </w:pPr>
      <w:r w:rsidRPr="009F7847">
        <w:rPr>
          <w:rFonts w:cs="B Zar" w:hint="cs"/>
          <w:rtl/>
        </w:rPr>
        <w:t>در موارد زير بيمه گر هيچ گونه مسئوليتي در جبران غرامت نخواهد داشت :</w:t>
      </w:r>
    </w:p>
    <w:p w14:paraId="0E015BA2" w14:textId="77777777" w:rsidR="009F7847" w:rsidRPr="009F7847" w:rsidRDefault="009F7847" w:rsidP="00E56D33">
      <w:pPr>
        <w:spacing w:after="0" w:line="360" w:lineRule="auto"/>
        <w:ind w:left="-334"/>
        <w:jc w:val="lowKashida"/>
        <w:rPr>
          <w:rFonts w:cs="B Zar"/>
          <w:rtl/>
        </w:rPr>
      </w:pPr>
      <w:r w:rsidRPr="009F7847">
        <w:rPr>
          <w:rFonts w:cs="B Zar" w:hint="cs"/>
          <w:rtl/>
        </w:rPr>
        <w:t>1ـ8ـ خسارت مالي و جاني ناشي از مسئوليتهاي صاحبكار و پيمانكارو کارفرما.</w:t>
      </w:r>
    </w:p>
    <w:p w14:paraId="6524FF0F" w14:textId="77777777" w:rsidR="009F7847" w:rsidRPr="009F7847" w:rsidRDefault="009F7847" w:rsidP="00E56D33">
      <w:pPr>
        <w:spacing w:after="0" w:line="360" w:lineRule="auto"/>
        <w:ind w:left="-334"/>
        <w:jc w:val="lowKashida"/>
        <w:rPr>
          <w:rFonts w:cs="B Zar"/>
          <w:rtl/>
        </w:rPr>
      </w:pPr>
      <w:r w:rsidRPr="009F7847">
        <w:rPr>
          <w:rFonts w:cs="B Zar" w:hint="cs"/>
          <w:rtl/>
        </w:rPr>
        <w:t>2ـ8ـ خسارات مستقيم و غيرمستقيم ناشي از جنگ, اعتصاب, شورش, بلوا.</w:t>
      </w:r>
    </w:p>
    <w:p w14:paraId="5759DEE7" w14:textId="77777777" w:rsidR="009F7847" w:rsidRPr="009F7847" w:rsidRDefault="009F7847" w:rsidP="00E56D33">
      <w:pPr>
        <w:spacing w:after="0" w:line="360" w:lineRule="auto"/>
        <w:ind w:left="-334"/>
        <w:jc w:val="lowKashida"/>
        <w:rPr>
          <w:rFonts w:cs="B Zar"/>
          <w:rtl/>
        </w:rPr>
      </w:pPr>
      <w:r w:rsidRPr="009F7847">
        <w:rPr>
          <w:rFonts w:cs="B Zar" w:hint="cs"/>
          <w:rtl/>
        </w:rPr>
        <w:t>3ـ8ـ جبران هر گونه خسارت عمدي و يا اعمال متقلبانه توسط بيمه گذار.</w:t>
      </w:r>
    </w:p>
    <w:p w14:paraId="2DC938CF" w14:textId="77777777" w:rsidR="009F7847" w:rsidRPr="009F7847" w:rsidRDefault="009F7847" w:rsidP="00E56D33">
      <w:pPr>
        <w:spacing w:after="0" w:line="360" w:lineRule="auto"/>
        <w:ind w:left="-334"/>
        <w:jc w:val="lowKashida"/>
        <w:rPr>
          <w:rFonts w:cs="B Zar"/>
          <w:rtl/>
        </w:rPr>
      </w:pPr>
      <w:r w:rsidRPr="009F7847">
        <w:rPr>
          <w:rFonts w:cs="B Zar" w:hint="cs"/>
          <w:rtl/>
        </w:rPr>
        <w:t>4ـ8ـ هر گونه موافقت بيمه گذار براي پرداخت مبلغي بعنوان مسئوليت خود بدون تأييد بيمه گر مگر اينكه بدون چنين موافقتي نيز مسئوليت محقق باشد.</w:t>
      </w:r>
    </w:p>
    <w:p w14:paraId="1B951E77" w14:textId="77777777" w:rsidR="009F7847" w:rsidRPr="009F7847" w:rsidRDefault="009F7847" w:rsidP="00E56D33">
      <w:pPr>
        <w:spacing w:after="0" w:line="360" w:lineRule="auto"/>
        <w:ind w:left="-334"/>
        <w:jc w:val="lowKashida"/>
        <w:rPr>
          <w:rFonts w:cs="B Zar"/>
          <w:rtl/>
        </w:rPr>
      </w:pPr>
      <w:r w:rsidRPr="009F7847">
        <w:rPr>
          <w:rFonts w:cs="B Zar" w:hint="cs"/>
          <w:rtl/>
        </w:rPr>
        <w:t>5ـ8ـ جرائم تخلفاتي و مطالبات شهرداري.</w:t>
      </w:r>
    </w:p>
    <w:p w14:paraId="42BE76B9" w14:textId="77777777" w:rsidR="009F7847" w:rsidRPr="009F7847" w:rsidRDefault="009F7847" w:rsidP="00E56D33">
      <w:pPr>
        <w:spacing w:after="0" w:line="360" w:lineRule="auto"/>
        <w:ind w:left="-334"/>
        <w:jc w:val="lowKashida"/>
        <w:rPr>
          <w:rFonts w:cs="B Zar"/>
          <w:rtl/>
        </w:rPr>
      </w:pPr>
      <w:r w:rsidRPr="009F7847">
        <w:rPr>
          <w:rFonts w:cs="B Zar" w:hint="cs"/>
          <w:rtl/>
        </w:rPr>
        <w:t>6-8- خسارات ناشی از حوادث و بلایای طبیعی و غیر طبیعی ( به استثنای پوشش زلزله بر اساس بند 5 ماده 6 قرارداد)</w:t>
      </w:r>
    </w:p>
    <w:p w14:paraId="1FDD7997" w14:textId="77777777" w:rsidR="009F7847" w:rsidRPr="009F7847" w:rsidRDefault="009F7847" w:rsidP="00E56D33">
      <w:pPr>
        <w:spacing w:after="0" w:line="360" w:lineRule="auto"/>
        <w:ind w:left="-334"/>
        <w:jc w:val="lowKashida"/>
        <w:rPr>
          <w:rFonts w:cs="B Zar"/>
          <w:rtl/>
        </w:rPr>
      </w:pPr>
      <w:r w:rsidRPr="009F7847">
        <w:rPr>
          <w:rFonts w:cs="B Zar" w:hint="cs"/>
          <w:rtl/>
        </w:rPr>
        <w:t>7-8- پرداخت مستمری بر اساس تبصره یک ماده 66 تأمین اجتماعی</w:t>
      </w:r>
    </w:p>
    <w:p w14:paraId="0E8E5C4B" w14:textId="77777777" w:rsidR="009F7847" w:rsidRPr="009F7847" w:rsidRDefault="009F7847" w:rsidP="00E56D33">
      <w:pPr>
        <w:spacing w:after="0" w:line="360" w:lineRule="auto"/>
        <w:ind w:left="-334"/>
        <w:jc w:val="lowKashida"/>
        <w:rPr>
          <w:rFonts w:ascii="Titr2" w:hAnsi="Titr2" w:cs="B Zar"/>
          <w:b/>
          <w:bCs/>
          <w:u w:val="single"/>
          <w:rtl/>
        </w:rPr>
      </w:pPr>
      <w:r w:rsidRPr="009F7847">
        <w:rPr>
          <w:rFonts w:ascii="Titr2" w:hAnsi="Titr2" w:cs="B Zar" w:hint="cs"/>
          <w:b/>
          <w:bCs/>
          <w:u w:val="single"/>
          <w:rtl/>
        </w:rPr>
        <w:t>ماده نه ـ مرور زمان :</w:t>
      </w:r>
    </w:p>
    <w:p w14:paraId="067752D6" w14:textId="77777777" w:rsidR="009F7847" w:rsidRPr="009F7847" w:rsidRDefault="009F7847" w:rsidP="00E56D33">
      <w:pPr>
        <w:pStyle w:val="BodyTextIndent"/>
        <w:tabs>
          <w:tab w:val="right" w:pos="566"/>
        </w:tabs>
        <w:ind w:left="-334" w:right="-560"/>
        <w:jc w:val="lowKashida"/>
        <w:rPr>
          <w:rFonts w:cs="B Zar"/>
          <w:b/>
          <w:bCs/>
          <w:rtl/>
        </w:rPr>
      </w:pPr>
      <w:r w:rsidRPr="009F7847">
        <w:rPr>
          <w:rFonts w:cs="B Zar" w:hint="cs"/>
          <w:rtl/>
        </w:rPr>
        <w:t>مرور زمان دعوي مربوط به اين قرارداد  دو سال مي باشد, بديهي است بيمه گر تعهدي در قبال خسارتهائي كه تاريخ وقوع آنها دو سال از انقضاء مدت پوشش بيمه نامه باشد نخواهد داشت</w:t>
      </w:r>
      <w:r w:rsidRPr="009F7847">
        <w:rPr>
          <w:rFonts w:cs="B Zar" w:hint="cs"/>
          <w:b/>
          <w:bCs/>
          <w:rtl/>
        </w:rPr>
        <w:t>.</w:t>
      </w:r>
    </w:p>
    <w:p w14:paraId="2AB187F4" w14:textId="77777777" w:rsidR="009F7847" w:rsidRPr="009F7847" w:rsidRDefault="009F7847" w:rsidP="00E56D33">
      <w:pPr>
        <w:spacing w:after="0" w:line="360" w:lineRule="auto"/>
        <w:ind w:left="-334"/>
        <w:jc w:val="lowKashida"/>
        <w:rPr>
          <w:rFonts w:ascii="Titr2" w:hAnsi="Titr2" w:cs="B Zar"/>
          <w:b/>
          <w:bCs/>
          <w:u w:val="single"/>
          <w:rtl/>
        </w:rPr>
      </w:pPr>
      <w:r w:rsidRPr="009F7847">
        <w:rPr>
          <w:rFonts w:ascii="Titr2" w:hAnsi="Titr2" w:cs="B Zar" w:hint="cs"/>
          <w:b/>
          <w:bCs/>
          <w:u w:val="single"/>
          <w:rtl/>
        </w:rPr>
        <w:t>ماده ده ـ فسخ قرارداد :</w:t>
      </w:r>
    </w:p>
    <w:p w14:paraId="77B9558F" w14:textId="77777777" w:rsidR="009F7847" w:rsidRPr="009F7847" w:rsidRDefault="009F7847" w:rsidP="00E56D33">
      <w:pPr>
        <w:pStyle w:val="BodyTextIndent"/>
        <w:ind w:left="-334" w:right="-560"/>
        <w:jc w:val="lowKashida"/>
        <w:rPr>
          <w:rFonts w:cs="B Zar"/>
          <w:rtl/>
        </w:rPr>
      </w:pPr>
      <w:r w:rsidRPr="009F7847">
        <w:rPr>
          <w:rFonts w:cs="B Zar" w:hint="cs"/>
          <w:rtl/>
        </w:rPr>
        <w:t>بيمه گر و بيمه گذار مي تواننددر صورت عدم انجام تعهدات طرفین با اخطار كتبي يكماهه نسبت به فسخ قرارداد با دلایل مستند و قانونی اقدام و همچنین در صورت تمایل در پایان قرارداد با توجه به رضایت طرفین نسبت به تمدید آن اقدام نمايند. تعهدات بيمه گر براي كليه پروانه هاي ساختماني كه دستور نقشه هاي آن قبل از تاريخ فسخ بيمه گر باشد و حق بيمه آن طبق بيمه نامه پرداخت گرديده به قوت خود باقي خواهد ماند.</w:t>
      </w:r>
    </w:p>
    <w:p w14:paraId="1C143873" w14:textId="77777777" w:rsidR="009F7847" w:rsidRPr="009F7847" w:rsidRDefault="009F7847" w:rsidP="00E56D33">
      <w:pPr>
        <w:spacing w:after="0" w:line="360" w:lineRule="auto"/>
        <w:ind w:left="-334"/>
        <w:jc w:val="lowKashida"/>
        <w:rPr>
          <w:rFonts w:ascii="Titr2" w:hAnsi="Titr2" w:cs="B Zar"/>
          <w:u w:val="single"/>
          <w:rtl/>
        </w:rPr>
      </w:pPr>
      <w:r w:rsidRPr="009F7847">
        <w:rPr>
          <w:rFonts w:ascii="Titr2" w:hAnsi="Titr2" w:cs="B Zar" w:hint="cs"/>
          <w:u w:val="single"/>
          <w:rtl/>
        </w:rPr>
        <w:lastRenderedPageBreak/>
        <w:t>ماده یازدهم :</w:t>
      </w:r>
    </w:p>
    <w:p w14:paraId="4EC66406" w14:textId="77777777" w:rsidR="009F7847" w:rsidRPr="009F7847" w:rsidRDefault="009F7847" w:rsidP="00E56D33">
      <w:pPr>
        <w:spacing w:after="0" w:line="360" w:lineRule="auto"/>
        <w:ind w:left="-334"/>
        <w:jc w:val="lowKashida"/>
        <w:rPr>
          <w:rFonts w:cs="B Zar"/>
          <w:rtl/>
        </w:rPr>
      </w:pPr>
      <w:r w:rsidRPr="009F7847">
        <w:rPr>
          <w:rFonts w:cs="B Zar" w:hint="cs"/>
          <w:rtl/>
        </w:rPr>
        <w:t>نسبت به موارد پیش بینی نشده در این قرارداد براساس قوانین و مقررات و عرف بیمه در ایران رفتار خواهد شد.</w:t>
      </w:r>
    </w:p>
    <w:p w14:paraId="2BF828A0" w14:textId="77777777" w:rsidR="009F7847" w:rsidRPr="009F7847" w:rsidRDefault="009F7847" w:rsidP="00E56D33">
      <w:pPr>
        <w:spacing w:after="0" w:line="360" w:lineRule="auto"/>
        <w:ind w:left="-334"/>
        <w:jc w:val="lowKashida"/>
        <w:rPr>
          <w:rFonts w:ascii="Titr2" w:hAnsi="Titr2" w:cs="B Zar"/>
          <w:b/>
          <w:bCs/>
          <w:u w:val="single"/>
          <w:rtl/>
        </w:rPr>
      </w:pPr>
      <w:r w:rsidRPr="009F7847">
        <w:rPr>
          <w:rFonts w:ascii="Titr2" w:hAnsi="Titr2" w:cs="B Zar" w:hint="cs"/>
          <w:b/>
          <w:bCs/>
          <w:u w:val="single"/>
          <w:rtl/>
        </w:rPr>
        <w:t>ماده دوازدهم :</w:t>
      </w:r>
    </w:p>
    <w:p w14:paraId="6A3B51EC" w14:textId="03662178" w:rsidR="009F7847" w:rsidRPr="009F7847" w:rsidRDefault="009F7847" w:rsidP="002E633D">
      <w:pPr>
        <w:spacing w:after="0" w:line="360" w:lineRule="auto"/>
        <w:ind w:left="-334"/>
        <w:jc w:val="lowKashida"/>
        <w:rPr>
          <w:rFonts w:cs="B Zar"/>
          <w:rtl/>
        </w:rPr>
      </w:pPr>
      <w:r w:rsidRPr="009F7847">
        <w:rPr>
          <w:rFonts w:cs="B Zar" w:hint="cs"/>
          <w:rtl/>
        </w:rPr>
        <w:t xml:space="preserve">اين قرارداد در 12 ماده و </w:t>
      </w:r>
      <w:r w:rsidR="002E633D">
        <w:rPr>
          <w:rFonts w:cs="B Zar" w:hint="cs"/>
          <w:rtl/>
        </w:rPr>
        <w:t xml:space="preserve"> 6</w:t>
      </w:r>
      <w:r w:rsidRPr="009F7847">
        <w:rPr>
          <w:rFonts w:cs="B Zar" w:hint="cs"/>
          <w:rtl/>
        </w:rPr>
        <w:t xml:space="preserve">تبصره و در  دو نسخه تنظیم گردیده است هر دو نسخه حکم واحد را برای طرفین خواهد داشت. </w:t>
      </w:r>
    </w:p>
    <w:p w14:paraId="00C2B5BC" w14:textId="77777777" w:rsidR="009F7847" w:rsidRPr="009F7847" w:rsidRDefault="009F7847" w:rsidP="00E56D33">
      <w:pPr>
        <w:spacing w:after="0" w:line="360" w:lineRule="auto"/>
        <w:ind w:left="-334"/>
        <w:jc w:val="lowKashida"/>
        <w:rPr>
          <w:rFonts w:cs="B Zar"/>
          <w:rtl/>
        </w:rPr>
      </w:pPr>
    </w:p>
    <w:p w14:paraId="48C2AF75" w14:textId="77777777" w:rsidR="009F7847" w:rsidRPr="009F7847" w:rsidRDefault="009F7847" w:rsidP="00E56D33">
      <w:pPr>
        <w:spacing w:after="0" w:line="360" w:lineRule="auto"/>
        <w:ind w:left="-560"/>
        <w:jc w:val="lowKashida"/>
        <w:rPr>
          <w:rFonts w:cs="B Zar"/>
          <w:rtl/>
        </w:rPr>
      </w:pPr>
    </w:p>
    <w:p w14:paraId="6FD20441" w14:textId="77777777" w:rsidR="009F7847" w:rsidRPr="009F7847" w:rsidRDefault="009F7847" w:rsidP="00E56D33">
      <w:pPr>
        <w:pStyle w:val="Heading2"/>
        <w:spacing w:line="240" w:lineRule="auto"/>
        <w:ind w:left="0" w:right="-560"/>
        <w:jc w:val="lowKashida"/>
        <w:rPr>
          <w:rFonts w:cs="B Zar"/>
          <w:rtl/>
        </w:rPr>
      </w:pPr>
      <w:r w:rsidRPr="009F7847">
        <w:rPr>
          <w:rFonts w:cs="B Zar" w:hint="cs"/>
          <w:rtl/>
        </w:rPr>
        <w:t xml:space="preserve">                       بيمه گذار                                                                            بيمه گر</w:t>
      </w:r>
    </w:p>
    <w:p w14:paraId="66FA145E" w14:textId="31B0B6FA" w:rsidR="009F7847" w:rsidRPr="009F7847" w:rsidRDefault="009F7847" w:rsidP="00E56D33">
      <w:pPr>
        <w:spacing w:after="0"/>
        <w:jc w:val="lowKashida"/>
        <w:rPr>
          <w:rFonts w:cs="B Zar"/>
          <w:b/>
          <w:bCs/>
          <w:rtl/>
        </w:rPr>
      </w:pPr>
      <w:r w:rsidRPr="009F7847">
        <w:rPr>
          <w:rFonts w:cs="B Zar" w:hint="cs"/>
          <w:b/>
          <w:bCs/>
          <w:rtl/>
        </w:rPr>
        <w:t xml:space="preserve">   نماینده سازمان نظام مهندسی ساختمان استان لرستان                   </w:t>
      </w:r>
      <w:r w:rsidR="00E56D33">
        <w:rPr>
          <w:rFonts w:cs="B Zar" w:hint="cs"/>
          <w:b/>
          <w:bCs/>
          <w:rtl/>
        </w:rPr>
        <w:t xml:space="preserve">  </w:t>
      </w:r>
      <w:r w:rsidR="00107AA4">
        <w:rPr>
          <w:rFonts w:cs="B Zar" w:hint="cs"/>
          <w:b/>
          <w:bCs/>
          <w:rtl/>
        </w:rPr>
        <w:t xml:space="preserve">      </w:t>
      </w:r>
      <w:r w:rsidR="00E56D33">
        <w:rPr>
          <w:rFonts w:cs="B Zar" w:hint="cs"/>
          <w:b/>
          <w:bCs/>
          <w:rtl/>
        </w:rPr>
        <w:t xml:space="preserve">    </w:t>
      </w:r>
      <w:r w:rsidRPr="009F7847">
        <w:rPr>
          <w:rFonts w:cs="B Zar" w:hint="cs"/>
          <w:b/>
          <w:bCs/>
          <w:rtl/>
        </w:rPr>
        <w:t xml:space="preserve">    شركت بيمه ................ </w:t>
      </w:r>
    </w:p>
    <w:p w14:paraId="22EC4393" w14:textId="761A041B" w:rsidR="009F7847" w:rsidRPr="009F7847" w:rsidRDefault="009F7847" w:rsidP="00E56D33">
      <w:pPr>
        <w:spacing w:after="0"/>
        <w:ind w:left="-853"/>
        <w:jc w:val="lowKashida"/>
        <w:rPr>
          <w:rFonts w:cs="B Zar"/>
          <w:b/>
          <w:bCs/>
          <w:rtl/>
        </w:rPr>
      </w:pPr>
      <w:r w:rsidRPr="009F7847">
        <w:rPr>
          <w:rFonts w:cs="B Zar" w:hint="cs"/>
          <w:b/>
          <w:bCs/>
          <w:rtl/>
        </w:rPr>
        <w:t xml:space="preserve">                                </w:t>
      </w:r>
      <w:r w:rsidR="00E56D33">
        <w:rPr>
          <w:rFonts w:cs="B Zar" w:hint="cs"/>
          <w:b/>
          <w:bCs/>
          <w:rtl/>
        </w:rPr>
        <w:t xml:space="preserve">        </w:t>
      </w:r>
    </w:p>
    <w:p w14:paraId="5CE927AE" w14:textId="77777777" w:rsidR="009F7847" w:rsidRPr="009F7847" w:rsidRDefault="009F7847" w:rsidP="00E56D33">
      <w:pPr>
        <w:spacing w:after="0"/>
        <w:ind w:left="-560"/>
        <w:jc w:val="lowKashida"/>
        <w:rPr>
          <w:rFonts w:cs="B Zar"/>
          <w:b/>
          <w:bCs/>
          <w:rtl/>
        </w:rPr>
      </w:pPr>
    </w:p>
    <w:p w14:paraId="77A430C6" w14:textId="77777777" w:rsidR="009F7847" w:rsidRPr="009F7847" w:rsidRDefault="009F7847" w:rsidP="00E56D33">
      <w:pPr>
        <w:spacing w:after="0"/>
        <w:ind w:left="-560"/>
        <w:jc w:val="lowKashida"/>
        <w:rPr>
          <w:rFonts w:cs="B Zar"/>
          <w:b/>
          <w:bCs/>
          <w:rtl/>
        </w:rPr>
      </w:pPr>
    </w:p>
    <w:p w14:paraId="70F011B7" w14:textId="77777777" w:rsidR="009F7847" w:rsidRPr="009F7847" w:rsidRDefault="009F7847" w:rsidP="00E56D33">
      <w:pPr>
        <w:spacing w:after="0"/>
        <w:ind w:left="-560"/>
        <w:jc w:val="lowKashida"/>
        <w:rPr>
          <w:rFonts w:cs="B Zar"/>
          <w:b/>
          <w:bCs/>
          <w:rtl/>
        </w:rPr>
      </w:pPr>
    </w:p>
    <w:p w14:paraId="1FAF169F" w14:textId="7ADFECAE" w:rsidR="00FF5A46" w:rsidRPr="009F7847" w:rsidRDefault="00FF5A46" w:rsidP="00E56D33">
      <w:pPr>
        <w:tabs>
          <w:tab w:val="left" w:pos="6881"/>
        </w:tabs>
        <w:spacing w:after="0"/>
        <w:jc w:val="lowKashida"/>
        <w:rPr>
          <w:rFonts w:cs="B Zar"/>
        </w:rPr>
      </w:pPr>
    </w:p>
    <w:sectPr w:rsidR="00FF5A46" w:rsidRPr="009F7847" w:rsidSect="00655D0E">
      <w:headerReference w:type="even" r:id="rId8"/>
      <w:headerReference w:type="default" r:id="rId9"/>
      <w:footerReference w:type="default" r:id="rId10"/>
      <w:headerReference w:type="first" r:id="rId11"/>
      <w:pgSz w:w="11906" w:h="16838"/>
      <w:pgMar w:top="2694" w:right="1440" w:bottom="1985" w:left="1170" w:header="708" w:footer="155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823C5" w14:textId="77777777" w:rsidR="006A0B0E" w:rsidRDefault="006A0B0E" w:rsidP="00342875">
      <w:pPr>
        <w:spacing w:after="0" w:line="240" w:lineRule="auto"/>
      </w:pPr>
      <w:r>
        <w:separator/>
      </w:r>
    </w:p>
  </w:endnote>
  <w:endnote w:type="continuationSeparator" w:id="0">
    <w:p w14:paraId="5B6FDB9F" w14:textId="77777777" w:rsidR="006A0B0E" w:rsidRDefault="006A0B0E" w:rsidP="0034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itr2">
    <w:altName w:val="Arial"/>
    <w:charset w:val="00"/>
    <w:family w:val="auto"/>
    <w:pitch w:val="variable"/>
    <w:sig w:usb0="00002007" w:usb1="80000000" w:usb2="00000008" w:usb3="00000000" w:csb0="00000051" w:csb1="00000000"/>
  </w:font>
  <w:font w:name="2  Nazanin">
    <w:altName w:val="Arial"/>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67066851"/>
      <w:docPartObj>
        <w:docPartGallery w:val="Page Numbers (Bottom of Page)"/>
        <w:docPartUnique/>
      </w:docPartObj>
    </w:sdtPr>
    <w:sdtEndPr>
      <w:rPr>
        <w:noProof/>
      </w:rPr>
    </w:sdtEndPr>
    <w:sdtContent>
      <w:p w14:paraId="6286C426" w14:textId="0218F0CC" w:rsidR="00655D0E" w:rsidRDefault="00655D0E" w:rsidP="00655D0E">
        <w:pPr>
          <w:pStyle w:val="Footer"/>
          <w:spacing w:after="240"/>
          <w:jc w:val="center"/>
        </w:pPr>
        <w:r>
          <w:fldChar w:fldCharType="begin"/>
        </w:r>
        <w:r>
          <w:instrText xml:space="preserve"> PAGE   \* MERGEFORMAT </w:instrText>
        </w:r>
        <w:r>
          <w:fldChar w:fldCharType="separate"/>
        </w:r>
        <w:r w:rsidR="004D0789">
          <w:rPr>
            <w:noProof/>
            <w:rtl/>
          </w:rPr>
          <w:t>6</w:t>
        </w:r>
        <w:r>
          <w:rPr>
            <w:noProof/>
          </w:rPr>
          <w:fldChar w:fldCharType="end"/>
        </w:r>
      </w:p>
    </w:sdtContent>
  </w:sdt>
  <w:p w14:paraId="42043B64" w14:textId="721D20F8" w:rsidR="00F758F8" w:rsidRDefault="00F758F8" w:rsidP="00655D0E">
    <w:pPr>
      <w:pStyle w:val="Foote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FA804" w14:textId="77777777" w:rsidR="006A0B0E" w:rsidRDefault="006A0B0E" w:rsidP="00342875">
      <w:pPr>
        <w:spacing w:after="0" w:line="240" w:lineRule="auto"/>
      </w:pPr>
      <w:r>
        <w:separator/>
      </w:r>
    </w:p>
  </w:footnote>
  <w:footnote w:type="continuationSeparator" w:id="0">
    <w:p w14:paraId="2E8CF901" w14:textId="77777777" w:rsidR="006A0B0E" w:rsidRDefault="006A0B0E" w:rsidP="00342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86232" w14:textId="3B148F20" w:rsidR="008A0A42" w:rsidRDefault="006A0B0E">
    <w:pPr>
      <w:pStyle w:val="Header"/>
    </w:pPr>
    <w:r>
      <w:rPr>
        <w:noProof/>
      </w:rPr>
      <w:pict w14:anchorId="1EC39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64376" o:spid="_x0000_s2062" type="#_x0000_t75" style="position:absolute;left:0;text-align:left;margin-left:0;margin-top:0;width:702pt;height:756pt;z-index:-251649024;mso-position-horizontal:center;mso-position-horizontal-relative:margin;mso-position-vertical:center;mso-position-vertical-relative:margin" o:allowincell="f">
          <v:imagedata r:id="rId1" o:title="neza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FBEEF" w14:textId="330F1136" w:rsidR="00342875" w:rsidRDefault="00806577">
    <w:pPr>
      <w:pStyle w:val="Header"/>
    </w:pPr>
    <w:r>
      <w:rPr>
        <w:noProof/>
        <w:lang w:bidi="ar-SA"/>
      </w:rPr>
      <mc:AlternateContent>
        <mc:Choice Requires="wps">
          <w:drawing>
            <wp:anchor distT="0" distB="0" distL="114300" distR="114300" simplePos="0" relativeHeight="251655168" behindDoc="0" locked="0" layoutInCell="1" allowOverlap="1" wp14:anchorId="628C55FE" wp14:editId="5A14828C">
              <wp:simplePos x="0" y="0"/>
              <wp:positionH relativeFrom="column">
                <wp:posOffset>2362201</wp:posOffset>
              </wp:positionH>
              <wp:positionV relativeFrom="paragraph">
                <wp:posOffset>-240031</wp:posOffset>
              </wp:positionV>
              <wp:extent cx="925830" cy="600075"/>
              <wp:effectExtent l="0" t="0" r="26670" b="28575"/>
              <wp:wrapNone/>
              <wp:docPr id="4" name="Rectangle 4"/>
              <wp:cNvGraphicFramePr/>
              <a:graphic xmlns:a="http://schemas.openxmlformats.org/drawingml/2006/main">
                <a:graphicData uri="http://schemas.microsoft.com/office/word/2010/wordprocessingShape">
                  <wps:wsp>
                    <wps:cNvSpPr/>
                    <wps:spPr>
                      <a:xfrm>
                        <a:off x="0" y="0"/>
                        <a:ext cx="925830" cy="6000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94FE053" w14:textId="77777777" w:rsidR="00342875" w:rsidRPr="00363390" w:rsidRDefault="00342875" w:rsidP="00342875">
                          <w:pPr>
                            <w:jc w:val="center"/>
                            <w:rPr>
                              <w:rFonts w:ascii="IranNastaliq" w:hAnsi="IranNastaliq" w:cs="IranNastaliq"/>
                              <w:sz w:val="42"/>
                              <w:szCs w:val="42"/>
                              <w:rtl/>
                            </w:rPr>
                          </w:pPr>
                          <w:r w:rsidRPr="00363390">
                            <w:rPr>
                              <w:rFonts w:ascii="IranNastaliq" w:hAnsi="IranNastaliq" w:cs="IranNastaliq"/>
                              <w:sz w:val="42"/>
                              <w:szCs w:val="42"/>
                              <w:rtl/>
                            </w:rPr>
                            <w:t>بسمه تعالی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28C55FE" id="Rectangle 4" o:spid="_x0000_s1026" style="position:absolute;left:0;text-align:left;margin-left:186pt;margin-top:-18.9pt;width:72.9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" fillcolor="white [3201]" strokecolor="white [3212]" strokeweight="1pt">
              <v:textbox>
                <w:txbxContent>
                  <w:p w14:paraId="094FE053" w14:textId="77777777" w:rsidR="00342875" w:rsidRPr="00363390" w:rsidRDefault="00342875" w:rsidP="00342875">
                    <w:pPr>
                      <w:jc w:val="center"/>
                      <w:rPr>
                        <w:rFonts w:ascii="IranNastaliq" w:hAnsi="IranNastaliq" w:cs="IranNastaliq"/>
                        <w:sz w:val="42"/>
                        <w:szCs w:val="42"/>
                        <w:rtl/>
                      </w:rPr>
                    </w:pPr>
                    <w:r w:rsidRPr="00363390">
                      <w:rPr>
                        <w:rFonts w:ascii="IranNastaliq" w:hAnsi="IranNastaliq" w:cs="IranNastaliq"/>
                        <w:sz w:val="42"/>
                        <w:szCs w:val="42"/>
                        <w:rtl/>
                      </w:rPr>
                      <w:t>بسمه تعالی</w:t>
                    </w:r>
                  </w:p>
                </w:txbxContent>
              </v:textbox>
            </v:rect>
          </w:pict>
        </mc:Fallback>
      </mc:AlternateContent>
    </w:r>
    <w:r w:rsidR="00A44960">
      <w:rPr>
        <w:noProof/>
        <w:lang w:bidi="ar-SA"/>
      </w:rPr>
      <mc:AlternateContent>
        <mc:Choice Requires="wps">
          <w:drawing>
            <wp:anchor distT="0" distB="0" distL="114300" distR="114300" simplePos="0" relativeHeight="251656192" behindDoc="0" locked="0" layoutInCell="1" allowOverlap="1" wp14:anchorId="5E3B5150" wp14:editId="0E9FA7B0">
              <wp:simplePos x="0" y="0"/>
              <wp:positionH relativeFrom="column">
                <wp:posOffset>-81915</wp:posOffset>
              </wp:positionH>
              <wp:positionV relativeFrom="paragraph">
                <wp:posOffset>313604</wp:posOffset>
              </wp:positionV>
              <wp:extent cx="938530" cy="306070"/>
              <wp:effectExtent l="0" t="0" r="13970" b="17780"/>
              <wp:wrapNone/>
              <wp:docPr id="5" name="Rectangle 5"/>
              <wp:cNvGraphicFramePr/>
              <a:graphic xmlns:a="http://schemas.openxmlformats.org/drawingml/2006/main">
                <a:graphicData uri="http://schemas.microsoft.com/office/word/2010/wordprocessingShape">
                  <wps:wsp>
                    <wps:cNvSpPr/>
                    <wps:spPr>
                      <a:xfrm>
                        <a:off x="0" y="0"/>
                        <a:ext cx="938530" cy="3060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55BF700" w14:textId="7063FDB8" w:rsidR="00342875" w:rsidRPr="005D08A1" w:rsidRDefault="00342875" w:rsidP="00342875">
                          <w:pPr>
                            <w:rPr>
                              <w:rFonts w:cs="B Nazanin"/>
                              <w:sz w:val="18"/>
                              <w:szCs w:val="18"/>
                              <w:rtl/>
                            </w:rPr>
                          </w:pPr>
                          <w:r>
                            <w:rPr>
                              <w:rFonts w:cs="B Nazanin" w:hint="cs"/>
                              <w:sz w:val="18"/>
                              <w:szCs w:val="18"/>
                              <w:rtl/>
                            </w:rPr>
                            <w:t>.............</w:t>
                          </w:r>
                          <w:r w:rsidR="004F5443">
                            <w:rPr>
                              <w:rFonts w:cs="B Nazanin" w:hint="cs"/>
                              <w:sz w:val="18"/>
                              <w:szCs w:val="18"/>
                              <w:rtl/>
                            </w:rPr>
                            <w:t>..</w:t>
                          </w:r>
                          <w:r>
                            <w:rPr>
                              <w:rFonts w:cs="B Nazanin" w:hint="cs"/>
                              <w:sz w:val="18"/>
                              <w:szCs w:val="18"/>
                              <w:rtl/>
                            </w:rPr>
                            <w:t>.......</w:t>
                          </w:r>
                          <w:r w:rsidR="004F5443">
                            <w:rPr>
                              <w:rFonts w:cs="B Nazanin" w:hint="cs"/>
                              <w:sz w:val="18"/>
                              <w:szCs w:val="18"/>
                              <w:rtl/>
                            </w:rPr>
                            <w:t>.........</w:t>
                          </w:r>
                          <w:r>
                            <w:rPr>
                              <w:rFonts w:cs="B Nazanin" w:hint="cs"/>
                              <w:sz w:val="18"/>
                              <w:szCs w:val="1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5E3B5150" id="Rectangle 5" o:spid="_x0000_s1027" style="position:absolute;left:0;text-align:left;margin-left:-6.45pt;margin-top:24.7pt;width:73.9pt;height:24.1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" fillcolor="white [3201]" strokecolor="white [3212]" strokeweight="1pt">
              <v:textbox>
                <w:txbxContent>
                  <w:p w14:paraId="155BF700" w14:textId="7063FDB8" w:rsidR="00342875" w:rsidRPr="005D08A1" w:rsidRDefault="00342875" w:rsidP="00342875">
                    <w:pPr>
                      <w:rPr>
                        <w:rFonts w:cs="B Nazanin"/>
                        <w:sz w:val="18"/>
                        <w:szCs w:val="18"/>
                        <w:rtl/>
                      </w:rPr>
                    </w:pPr>
                    <w:r>
                      <w:rPr>
                        <w:rFonts w:cs="B Nazanin" w:hint="cs"/>
                        <w:sz w:val="18"/>
                        <w:szCs w:val="18"/>
                        <w:rtl/>
                      </w:rPr>
                      <w:t>.............</w:t>
                    </w:r>
                    <w:r w:rsidR="004F5443">
                      <w:rPr>
                        <w:rFonts w:cs="B Nazanin" w:hint="cs"/>
                        <w:sz w:val="18"/>
                        <w:szCs w:val="18"/>
                        <w:rtl/>
                      </w:rPr>
                      <w:t>..</w:t>
                    </w:r>
                    <w:r>
                      <w:rPr>
                        <w:rFonts w:cs="B Nazanin" w:hint="cs"/>
                        <w:sz w:val="18"/>
                        <w:szCs w:val="18"/>
                        <w:rtl/>
                      </w:rPr>
                      <w:t>.......</w:t>
                    </w:r>
                    <w:r w:rsidR="004F5443">
                      <w:rPr>
                        <w:rFonts w:cs="B Nazanin" w:hint="cs"/>
                        <w:sz w:val="18"/>
                        <w:szCs w:val="18"/>
                        <w:rtl/>
                      </w:rPr>
                      <w:t>.........</w:t>
                    </w:r>
                    <w:r>
                      <w:rPr>
                        <w:rFonts w:cs="B Nazanin" w:hint="cs"/>
                        <w:sz w:val="18"/>
                        <w:szCs w:val="18"/>
                        <w:rtl/>
                      </w:rPr>
                      <w:t>........</w:t>
                    </w:r>
                  </w:p>
                </w:txbxContent>
              </v:textbox>
            </v:rect>
          </w:pict>
        </mc:Fallback>
      </mc:AlternateContent>
    </w:r>
    <w:r w:rsidR="00A44960">
      <w:rPr>
        <w:noProof/>
        <w:lang w:bidi="ar-SA"/>
      </w:rPr>
      <mc:AlternateContent>
        <mc:Choice Requires="wps">
          <w:drawing>
            <wp:anchor distT="0" distB="0" distL="114300" distR="114300" simplePos="0" relativeHeight="251657216" behindDoc="0" locked="0" layoutInCell="1" allowOverlap="1" wp14:anchorId="62AEC455" wp14:editId="17BF49F0">
              <wp:simplePos x="0" y="0"/>
              <wp:positionH relativeFrom="column">
                <wp:posOffset>-101895</wp:posOffset>
              </wp:positionH>
              <wp:positionV relativeFrom="paragraph">
                <wp:posOffset>639655</wp:posOffset>
              </wp:positionV>
              <wp:extent cx="964565" cy="306070"/>
              <wp:effectExtent l="0" t="0" r="26035" b="17780"/>
              <wp:wrapNone/>
              <wp:docPr id="6" name="Rectangle 6"/>
              <wp:cNvGraphicFramePr/>
              <a:graphic xmlns:a="http://schemas.openxmlformats.org/drawingml/2006/main">
                <a:graphicData uri="http://schemas.microsoft.com/office/word/2010/wordprocessingShape">
                  <wps:wsp>
                    <wps:cNvSpPr/>
                    <wps:spPr>
                      <a:xfrm>
                        <a:off x="0" y="0"/>
                        <a:ext cx="964565" cy="3060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7A4100C" w14:textId="55D67AD4" w:rsidR="00342875" w:rsidRPr="005D08A1" w:rsidRDefault="00342875" w:rsidP="00342875">
                          <w:pPr>
                            <w:rPr>
                              <w:rFonts w:cs="B Nazanin"/>
                              <w:sz w:val="18"/>
                              <w:szCs w:val="18"/>
                              <w:rtl/>
                            </w:rPr>
                          </w:pPr>
                          <w:r>
                            <w:rPr>
                              <w:rFonts w:cs="B Nazanin" w:hint="cs"/>
                              <w:sz w:val="18"/>
                              <w:szCs w:val="18"/>
                              <w:rtl/>
                            </w:rPr>
                            <w:t>......................</w:t>
                          </w:r>
                          <w:r w:rsidR="004F5443">
                            <w:rPr>
                              <w:rFonts w:cs="B Nazanin" w:hint="cs"/>
                              <w:sz w:val="18"/>
                              <w:szCs w:val="18"/>
                              <w:rtl/>
                            </w:rPr>
                            <w:t>.............</w:t>
                          </w:r>
                          <w:r>
                            <w:rPr>
                              <w:rFonts w:cs="B Nazanin" w:hint="cs"/>
                              <w:sz w:val="18"/>
                              <w:szCs w:val="1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62AEC455" id="Rectangle 6" o:spid="_x0000_s1028" style="position:absolute;left:0;text-align:left;margin-left:-8pt;margin-top:50.35pt;width:75.95pt;height:24.1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" fillcolor="white [3201]" strokecolor="white [3212]" strokeweight="1pt">
              <v:textbox>
                <w:txbxContent>
                  <w:p w14:paraId="47A4100C" w14:textId="55D67AD4" w:rsidR="00342875" w:rsidRPr="005D08A1" w:rsidRDefault="00342875" w:rsidP="00342875">
                    <w:pPr>
                      <w:rPr>
                        <w:rFonts w:cs="B Nazanin"/>
                        <w:sz w:val="18"/>
                        <w:szCs w:val="18"/>
                        <w:rtl/>
                      </w:rPr>
                    </w:pPr>
                    <w:r>
                      <w:rPr>
                        <w:rFonts w:cs="B Nazanin" w:hint="cs"/>
                        <w:sz w:val="18"/>
                        <w:szCs w:val="18"/>
                        <w:rtl/>
                      </w:rPr>
                      <w:t>......................</w:t>
                    </w:r>
                    <w:r w:rsidR="004F5443">
                      <w:rPr>
                        <w:rFonts w:cs="B Nazanin" w:hint="cs"/>
                        <w:sz w:val="18"/>
                        <w:szCs w:val="18"/>
                        <w:rtl/>
                      </w:rPr>
                      <w:t>.............</w:t>
                    </w:r>
                    <w:r>
                      <w:rPr>
                        <w:rFonts w:cs="B Nazanin" w:hint="cs"/>
                        <w:sz w:val="18"/>
                        <w:szCs w:val="18"/>
                        <w:rtl/>
                      </w:rPr>
                      <w:t>......</w:t>
                    </w:r>
                  </w:p>
                </w:txbxContent>
              </v:textbox>
            </v:rect>
          </w:pict>
        </mc:Fallback>
      </mc:AlternateContent>
    </w:r>
    <w:r w:rsidR="00A44960">
      <w:rPr>
        <w:noProof/>
        <w:lang w:bidi="ar-SA"/>
      </w:rPr>
      <mc:AlternateContent>
        <mc:Choice Requires="wps">
          <w:drawing>
            <wp:anchor distT="0" distB="0" distL="114300" distR="114300" simplePos="0" relativeHeight="251654144" behindDoc="0" locked="0" layoutInCell="1" allowOverlap="1" wp14:anchorId="6BEFEBD0" wp14:editId="61F4A0AC">
              <wp:simplePos x="0" y="0"/>
              <wp:positionH relativeFrom="column">
                <wp:posOffset>-61246</wp:posOffset>
              </wp:positionH>
              <wp:positionV relativeFrom="paragraph">
                <wp:posOffset>-31936</wp:posOffset>
              </wp:positionV>
              <wp:extent cx="919480" cy="306070"/>
              <wp:effectExtent l="0" t="0" r="13970" b="17780"/>
              <wp:wrapNone/>
              <wp:docPr id="3" name="Rectangle 3"/>
              <wp:cNvGraphicFramePr/>
              <a:graphic xmlns:a="http://schemas.openxmlformats.org/drawingml/2006/main">
                <a:graphicData uri="http://schemas.microsoft.com/office/word/2010/wordprocessingShape">
                  <wps:wsp>
                    <wps:cNvSpPr/>
                    <wps:spPr>
                      <a:xfrm>
                        <a:off x="0" y="0"/>
                        <a:ext cx="919480" cy="3060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0760F0D" w14:textId="53D865A3" w:rsidR="00342875" w:rsidRPr="005D08A1" w:rsidRDefault="00342875" w:rsidP="00342875">
                          <w:pPr>
                            <w:rPr>
                              <w:rFonts w:cs="B Nazanin"/>
                              <w:sz w:val="18"/>
                              <w:szCs w:val="18"/>
                              <w:rtl/>
                            </w:rPr>
                          </w:pPr>
                          <w:r>
                            <w:rPr>
                              <w:rFonts w:cs="B Nazanin" w:hint="cs"/>
                              <w:sz w:val="18"/>
                              <w:szCs w:val="18"/>
                              <w:rtl/>
                            </w:rPr>
                            <w:t>.........</w:t>
                          </w:r>
                          <w:r w:rsidR="004F5443">
                            <w:rPr>
                              <w:rFonts w:cs="B Nazanin" w:hint="cs"/>
                              <w:sz w:val="18"/>
                              <w:szCs w:val="18"/>
                              <w:rtl/>
                            </w:rPr>
                            <w:t>.....</w:t>
                          </w:r>
                          <w:r>
                            <w:rPr>
                              <w:rFonts w:cs="B Nazanin" w:hint="cs"/>
                              <w:sz w:val="18"/>
                              <w:szCs w:val="18"/>
                              <w:rtl/>
                            </w:rPr>
                            <w:t>........</w:t>
                          </w:r>
                          <w:r w:rsidR="004F5443">
                            <w:rPr>
                              <w:rFonts w:cs="B Nazanin" w:hint="cs"/>
                              <w:sz w:val="18"/>
                              <w:szCs w:val="18"/>
                              <w:rtl/>
                            </w:rPr>
                            <w:t>.............</w:t>
                          </w:r>
                          <w:r>
                            <w:rPr>
                              <w:rFonts w:cs="B Nazanin" w:hint="cs"/>
                              <w:sz w:val="18"/>
                              <w:szCs w:val="1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6BEFEBD0" id="Rectangle 3" o:spid="_x0000_s1029" style="position:absolute;left:0;text-align:left;margin-left:-4.8pt;margin-top:-2.5pt;width:72.4pt;height:24.1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" fillcolor="white [3201]" strokecolor="white [3212]" strokeweight="1pt">
              <v:textbox>
                <w:txbxContent>
                  <w:p w14:paraId="30760F0D" w14:textId="53D865A3" w:rsidR="00342875" w:rsidRPr="005D08A1" w:rsidRDefault="00342875" w:rsidP="00342875">
                    <w:pPr>
                      <w:rPr>
                        <w:rFonts w:cs="B Nazanin"/>
                        <w:sz w:val="18"/>
                        <w:szCs w:val="18"/>
                        <w:rtl/>
                      </w:rPr>
                    </w:pPr>
                    <w:r>
                      <w:rPr>
                        <w:rFonts w:cs="B Nazanin" w:hint="cs"/>
                        <w:sz w:val="18"/>
                        <w:szCs w:val="18"/>
                        <w:rtl/>
                      </w:rPr>
                      <w:t>.........</w:t>
                    </w:r>
                    <w:r w:rsidR="004F5443">
                      <w:rPr>
                        <w:rFonts w:cs="B Nazanin" w:hint="cs"/>
                        <w:sz w:val="18"/>
                        <w:szCs w:val="18"/>
                        <w:rtl/>
                      </w:rPr>
                      <w:t>.....</w:t>
                    </w:r>
                    <w:r>
                      <w:rPr>
                        <w:rFonts w:cs="B Nazanin" w:hint="cs"/>
                        <w:sz w:val="18"/>
                        <w:szCs w:val="18"/>
                        <w:rtl/>
                      </w:rPr>
                      <w:t>........</w:t>
                    </w:r>
                    <w:r w:rsidR="004F5443">
                      <w:rPr>
                        <w:rFonts w:cs="B Nazanin" w:hint="cs"/>
                        <w:sz w:val="18"/>
                        <w:szCs w:val="18"/>
                        <w:rtl/>
                      </w:rPr>
                      <w:t>.............</w:t>
                    </w:r>
                    <w:r>
                      <w:rPr>
                        <w:rFonts w:cs="B Nazanin" w:hint="cs"/>
                        <w:sz w:val="18"/>
                        <w:szCs w:val="18"/>
                        <w:rtl/>
                      </w:rPr>
                      <w:t>...........</w:t>
                    </w:r>
                  </w:p>
                </w:txbxContent>
              </v:textbox>
            </v:rect>
          </w:pict>
        </mc:Fallback>
      </mc:AlternateContent>
    </w:r>
    <w:r w:rsidR="003800C6">
      <w:rPr>
        <w:noProof/>
        <w:lang w:bidi="ar-SA"/>
      </w:rPr>
      <mc:AlternateContent>
        <mc:Choice Requires="wps">
          <w:drawing>
            <wp:anchor distT="0" distB="0" distL="114300" distR="114300" simplePos="0" relativeHeight="251659264" behindDoc="0" locked="0" layoutInCell="1" allowOverlap="1" wp14:anchorId="15D37172" wp14:editId="19BF7EDC">
              <wp:simplePos x="0" y="0"/>
              <wp:positionH relativeFrom="column">
                <wp:posOffset>3824882</wp:posOffset>
              </wp:positionH>
              <wp:positionV relativeFrom="paragraph">
                <wp:posOffset>496570</wp:posOffset>
              </wp:positionV>
              <wp:extent cx="2302751" cy="671830"/>
              <wp:effectExtent l="0" t="0" r="21590" b="13970"/>
              <wp:wrapNone/>
              <wp:docPr id="8" name="Rectangle 8"/>
              <wp:cNvGraphicFramePr/>
              <a:graphic xmlns:a="http://schemas.openxmlformats.org/drawingml/2006/main">
                <a:graphicData uri="http://schemas.microsoft.com/office/word/2010/wordprocessingShape">
                  <wps:wsp>
                    <wps:cNvSpPr/>
                    <wps:spPr>
                      <a:xfrm>
                        <a:off x="0" y="0"/>
                        <a:ext cx="2302751" cy="67183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958A212" w14:textId="1465E0C1" w:rsidR="00342875" w:rsidRPr="003800C6" w:rsidRDefault="00342875" w:rsidP="003800C6">
                          <w:pPr>
                            <w:jc w:val="center"/>
                            <w:rPr>
                              <w:rFonts w:ascii="IranNastaliq" w:hAnsi="IranNastaliq" w:cs="IranNastaliq"/>
                              <w:sz w:val="40"/>
                              <w:szCs w:val="40"/>
                              <w:rtl/>
                            </w:rPr>
                          </w:pPr>
                          <w:r w:rsidRPr="003800C6">
                            <w:rPr>
                              <w:rFonts w:ascii="IranNastaliq" w:hAnsi="IranNastaliq" w:cs="IranNastaliq"/>
                              <w:sz w:val="40"/>
                              <w:szCs w:val="40"/>
                              <w:rtl/>
                            </w:rPr>
                            <w:t>سازمان نظام مهندسی ساختمان</w:t>
                          </w:r>
                          <w:r w:rsidR="003800C6" w:rsidRPr="003800C6">
                            <w:rPr>
                              <w:rFonts w:ascii="IranNastaliq" w:hAnsi="IranNastaliq" w:cs="IranNastaliq"/>
                              <w:sz w:val="40"/>
                              <w:szCs w:val="40"/>
                              <w:rtl/>
                            </w:rPr>
                            <w:t xml:space="preserve"> </w:t>
                          </w:r>
                          <w:r w:rsidRPr="003800C6">
                            <w:rPr>
                              <w:rFonts w:ascii="IranNastaliq" w:hAnsi="IranNastaliq" w:cs="IranNastaliq"/>
                              <w:sz w:val="40"/>
                              <w:szCs w:val="40"/>
                              <w:rtl/>
                            </w:rPr>
                            <w:t>استان لرستان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5D37172" id="Rectangle 8" o:spid="_x0000_s1030" style="position:absolute;left:0;text-align:left;margin-left:301.15pt;margin-top:39.1pt;width:181.3pt;height:5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" fillcolor="white [3201]" strokecolor="white [3212]" strokeweight="1pt">
              <v:textbox>
                <w:txbxContent>
                  <w:p w14:paraId="6958A212" w14:textId="1465E0C1" w:rsidR="00342875" w:rsidRPr="003800C6" w:rsidRDefault="00342875" w:rsidP="003800C6">
                    <w:pPr>
                      <w:jc w:val="center"/>
                      <w:rPr>
                        <w:rFonts w:ascii="IranNastaliq" w:hAnsi="IranNastaliq" w:cs="IranNastaliq"/>
                        <w:sz w:val="40"/>
                        <w:szCs w:val="40"/>
                        <w:rtl/>
                      </w:rPr>
                    </w:pPr>
                    <w:r w:rsidRPr="003800C6">
                      <w:rPr>
                        <w:rFonts w:ascii="IranNastaliq" w:hAnsi="IranNastaliq" w:cs="IranNastaliq"/>
                        <w:sz w:val="40"/>
                        <w:szCs w:val="40"/>
                        <w:rtl/>
                      </w:rPr>
                      <w:t>سازمان نظام مهندسی ساختمان</w:t>
                    </w:r>
                    <w:r w:rsidR="003800C6" w:rsidRPr="003800C6">
                      <w:rPr>
                        <w:rFonts w:ascii="IranNastaliq" w:hAnsi="IranNastaliq" w:cs="IranNastaliq"/>
                        <w:sz w:val="40"/>
                        <w:szCs w:val="40"/>
                        <w:rtl/>
                      </w:rPr>
                      <w:t xml:space="preserve"> </w:t>
                    </w:r>
                    <w:r w:rsidRPr="003800C6">
                      <w:rPr>
                        <w:rFonts w:ascii="IranNastaliq" w:hAnsi="IranNastaliq" w:cs="IranNastaliq"/>
                        <w:sz w:val="40"/>
                        <w:szCs w:val="40"/>
                        <w:rtl/>
                      </w:rPr>
                      <w:t>استان لرستان</w:t>
                    </w:r>
                  </w:p>
                </w:txbxContent>
              </v:textbox>
            </v:rect>
          </w:pict>
        </mc:Fallback>
      </mc:AlternateContent>
    </w:r>
    <w:r w:rsidR="003800C6">
      <w:rPr>
        <w:noProof/>
        <w:lang w:bidi="ar-SA"/>
      </w:rPr>
      <mc:AlternateContent>
        <mc:Choice Requires="wps">
          <w:drawing>
            <wp:anchor distT="0" distB="0" distL="114300" distR="114300" simplePos="0" relativeHeight="251658240" behindDoc="0" locked="0" layoutInCell="1" allowOverlap="1" wp14:anchorId="44409BF6" wp14:editId="06FC67BA">
              <wp:simplePos x="0" y="0"/>
              <wp:positionH relativeFrom="column">
                <wp:posOffset>4597074</wp:posOffset>
              </wp:positionH>
              <wp:positionV relativeFrom="paragraph">
                <wp:posOffset>-111960</wp:posOffset>
              </wp:positionV>
              <wp:extent cx="665981" cy="546100"/>
              <wp:effectExtent l="0" t="0" r="20320" b="25400"/>
              <wp:wrapNone/>
              <wp:docPr id="7" name="Rectangle 7"/>
              <wp:cNvGraphicFramePr/>
              <a:graphic xmlns:a="http://schemas.openxmlformats.org/drawingml/2006/main">
                <a:graphicData uri="http://schemas.microsoft.com/office/word/2010/wordprocessingShape">
                  <wps:wsp>
                    <wps:cNvSpPr/>
                    <wps:spPr>
                      <a:xfrm>
                        <a:off x="0" y="0"/>
                        <a:ext cx="665981" cy="546100"/>
                      </a:xfrm>
                      <a:prstGeom prst="rect">
                        <a:avLst/>
                      </a:prstGeom>
                      <a:blipFill dpi="0" rotWithShape="1">
                        <a:blip r:embed="rId1" cstate="print">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E491610" w14:textId="77777777" w:rsidR="00342875" w:rsidRPr="005D08A1" w:rsidRDefault="00342875" w:rsidP="00342875">
                          <w:pPr>
                            <w:rPr>
                              <w:rFonts w:cs="B Nazanin"/>
                              <w:sz w:val="18"/>
                              <w:szCs w:val="18"/>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4409BF6" id="Rectangle 7" o:spid="_x0000_s1031" style="position:absolute;left:0;text-align:left;margin-left:361.95pt;margin-top:-8.8pt;width:52.4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" strokecolor="white [3212]" strokeweight="1pt">
              <v:fill r:id="rId2" o:title="" recolor="t" rotate="t" type="frame"/>
              <v:textbox>
                <w:txbxContent>
                  <w:p w14:paraId="6E491610" w14:textId="77777777" w:rsidR="00342875" w:rsidRPr="005D08A1" w:rsidRDefault="00342875" w:rsidP="00342875">
                    <w:pPr>
                      <w:rPr>
                        <w:rFonts w:cs="B Nazanin"/>
                        <w:sz w:val="18"/>
                        <w:szCs w:val="18"/>
                        <w:rtl/>
                      </w:rPr>
                    </w:pPr>
                  </w:p>
                </w:txbxContent>
              </v:textbox>
            </v:rect>
          </w:pict>
        </mc:Fallback>
      </mc:AlternateContent>
    </w:r>
    <w:r w:rsidR="004F5443">
      <w:rPr>
        <w:noProof/>
        <w:lang w:bidi="ar-SA"/>
      </w:rPr>
      <mc:AlternateContent>
        <mc:Choice Requires="wps">
          <w:drawing>
            <wp:anchor distT="0" distB="0" distL="114300" distR="114300" simplePos="0" relativeHeight="251653120" behindDoc="0" locked="0" layoutInCell="1" allowOverlap="1" wp14:anchorId="226BCE19" wp14:editId="6C17AAB3">
              <wp:simplePos x="0" y="0"/>
              <wp:positionH relativeFrom="column">
                <wp:posOffset>855413</wp:posOffset>
              </wp:positionH>
              <wp:positionV relativeFrom="paragraph">
                <wp:posOffset>-133889</wp:posOffset>
              </wp:positionV>
              <wp:extent cx="593725" cy="1309334"/>
              <wp:effectExtent l="0" t="0" r="15875" b="24765"/>
              <wp:wrapNone/>
              <wp:docPr id="2" name="Rectangle 2"/>
              <wp:cNvGraphicFramePr/>
              <a:graphic xmlns:a="http://schemas.openxmlformats.org/drawingml/2006/main">
                <a:graphicData uri="http://schemas.microsoft.com/office/word/2010/wordprocessingShape">
                  <wps:wsp>
                    <wps:cNvSpPr/>
                    <wps:spPr>
                      <a:xfrm>
                        <a:off x="0" y="0"/>
                        <a:ext cx="593725" cy="130933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44B5481" w14:textId="77777777" w:rsidR="00342875" w:rsidRPr="004F5443" w:rsidRDefault="00342875" w:rsidP="00342875">
                          <w:pPr>
                            <w:jc w:val="right"/>
                            <w:rPr>
                              <w:rFonts w:cs="B Nazanin"/>
                              <w:b/>
                              <w:bCs/>
                              <w:rtl/>
                            </w:rPr>
                          </w:pPr>
                          <w:r w:rsidRPr="004F5443">
                            <w:rPr>
                              <w:rFonts w:cs="B Nazanin" w:hint="cs"/>
                              <w:b/>
                              <w:bCs/>
                              <w:rtl/>
                            </w:rPr>
                            <w:t>شماره:</w:t>
                          </w:r>
                        </w:p>
                        <w:p w14:paraId="78F5976D" w14:textId="77777777" w:rsidR="00342875" w:rsidRPr="004F5443" w:rsidRDefault="00342875" w:rsidP="00342875">
                          <w:pPr>
                            <w:jc w:val="right"/>
                            <w:rPr>
                              <w:rFonts w:cs="B Nazanin"/>
                              <w:b/>
                              <w:bCs/>
                              <w:rtl/>
                            </w:rPr>
                          </w:pPr>
                          <w:r w:rsidRPr="004F5443">
                            <w:rPr>
                              <w:rFonts w:cs="B Nazanin" w:hint="cs"/>
                              <w:b/>
                              <w:bCs/>
                              <w:rtl/>
                            </w:rPr>
                            <w:t>تاریخ:</w:t>
                          </w:r>
                        </w:p>
                        <w:p w14:paraId="00BF2424" w14:textId="77777777" w:rsidR="00342875" w:rsidRPr="004F5443" w:rsidRDefault="00342875" w:rsidP="00342875">
                          <w:pPr>
                            <w:jc w:val="right"/>
                            <w:rPr>
                              <w:rFonts w:cs="B Nazanin"/>
                              <w:b/>
                              <w:bCs/>
                            </w:rPr>
                          </w:pPr>
                          <w:r w:rsidRPr="004F5443">
                            <w:rPr>
                              <w:rFonts w:cs="B Nazanin" w:hint="cs"/>
                              <w:b/>
                              <w:bCs/>
                              <w:rtl/>
                            </w:rPr>
                            <w:t>پیوست: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26BCE19" id="Rectangle 2" o:spid="_x0000_s1032" style="position:absolute;left:0;text-align:left;margin-left:67.35pt;margin-top:-10.55pt;width:46.75pt;height:103.1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" fillcolor="white [3201]" strokecolor="white [3212]" strokeweight="1pt">
              <v:textbox>
                <w:txbxContent>
                  <w:p w14:paraId="244B5481" w14:textId="77777777" w:rsidR="00342875" w:rsidRPr="004F5443" w:rsidRDefault="00342875" w:rsidP="00342875">
                    <w:pPr>
                      <w:jc w:val="right"/>
                      <w:rPr>
                        <w:rFonts w:cs="B Nazanin"/>
                        <w:b/>
                        <w:bCs/>
                        <w:rtl/>
                      </w:rPr>
                    </w:pPr>
                    <w:r w:rsidRPr="004F5443">
                      <w:rPr>
                        <w:rFonts w:cs="B Nazanin" w:hint="cs"/>
                        <w:b/>
                        <w:bCs/>
                        <w:rtl/>
                      </w:rPr>
                      <w:t>شماره:</w:t>
                    </w:r>
                  </w:p>
                  <w:p w14:paraId="78F5976D" w14:textId="77777777" w:rsidR="00342875" w:rsidRPr="004F5443" w:rsidRDefault="00342875" w:rsidP="00342875">
                    <w:pPr>
                      <w:jc w:val="right"/>
                      <w:rPr>
                        <w:rFonts w:cs="B Nazanin"/>
                        <w:b/>
                        <w:bCs/>
                        <w:rtl/>
                      </w:rPr>
                    </w:pPr>
                    <w:r w:rsidRPr="004F5443">
                      <w:rPr>
                        <w:rFonts w:cs="B Nazanin" w:hint="cs"/>
                        <w:b/>
                        <w:bCs/>
                        <w:rtl/>
                      </w:rPr>
                      <w:t>تاریخ:</w:t>
                    </w:r>
                  </w:p>
                  <w:p w14:paraId="00BF2424" w14:textId="77777777" w:rsidR="00342875" w:rsidRPr="004F5443" w:rsidRDefault="00342875" w:rsidP="00342875">
                    <w:pPr>
                      <w:jc w:val="right"/>
                      <w:rPr>
                        <w:rFonts w:cs="B Nazanin"/>
                        <w:b/>
                        <w:bCs/>
                      </w:rPr>
                    </w:pPr>
                    <w:r w:rsidRPr="004F5443">
                      <w:rPr>
                        <w:rFonts w:cs="B Nazanin" w:hint="cs"/>
                        <w:b/>
                        <w:bCs/>
                        <w:rtl/>
                      </w:rPr>
                      <w:t>پیوست:</w:t>
                    </w:r>
                  </w:p>
                </w:txbxContent>
              </v:textbox>
            </v:rect>
          </w:pict>
        </mc:Fallback>
      </mc:AlternateContent>
    </w:r>
    <w:r w:rsidR="00363390">
      <w:rPr>
        <w:noProof/>
        <w:lang w:bidi="ar-SA"/>
      </w:rPr>
      <mc:AlternateContent>
        <mc:Choice Requires="wps">
          <w:drawing>
            <wp:anchor distT="0" distB="0" distL="114300" distR="114300" simplePos="0" relativeHeight="251652096" behindDoc="0" locked="0" layoutInCell="1" allowOverlap="1" wp14:anchorId="3D9EC0E9" wp14:editId="44F3AA21">
              <wp:simplePos x="0" y="0"/>
              <wp:positionH relativeFrom="column">
                <wp:posOffset>-585989</wp:posOffset>
              </wp:positionH>
              <wp:positionV relativeFrom="paragraph">
                <wp:posOffset>-230639</wp:posOffset>
              </wp:positionV>
              <wp:extent cx="6932930" cy="1019175"/>
              <wp:effectExtent l="0" t="0" r="1270" b="9525"/>
              <wp:wrapNone/>
              <wp:docPr id="1" name="Rectangle: Rounded Corners 1"/>
              <wp:cNvGraphicFramePr/>
              <a:graphic xmlns:a="http://schemas.openxmlformats.org/drawingml/2006/main">
                <a:graphicData uri="http://schemas.microsoft.com/office/word/2010/wordprocessingShape">
                  <wps:wsp>
                    <wps:cNvSpPr/>
                    <wps:spPr>
                      <a:xfrm>
                        <a:off x="0" y="0"/>
                        <a:ext cx="6932930" cy="1019175"/>
                      </a:xfrm>
                      <a:prstGeom prst="round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oundrect w14:anchorId="536A5BCE" id="Rectangle: Rounded Corners 1" o:spid="_x0000_s1026" style="position:absolute;left:0;text-align:left;margin-left:-46.15pt;margin-top:-18.15pt;width:545.9pt;height:80.2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" fillcolor="white [3201]" stroked="f" strokeweight="1pt">
              <v:stroke joinstyle="miter"/>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D4413" w14:textId="105372DC" w:rsidR="008A0A42" w:rsidRDefault="006A0B0E">
    <w:pPr>
      <w:pStyle w:val="Header"/>
    </w:pPr>
    <w:r>
      <w:rPr>
        <w:noProof/>
      </w:rPr>
      <w:pict w14:anchorId="6C6A0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64375" o:spid="_x0000_s2061" type="#_x0000_t75" style="position:absolute;left:0;text-align:left;margin-left:0;margin-top:0;width:702pt;height:756pt;z-index:-251650048;mso-position-horizontal:center;mso-position-horizontal-relative:margin;mso-position-vertical:center;mso-position-vertical-relative:margin" o:allowincell="f">
          <v:imagedata r:id="rId1" o:title="neza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6354C"/>
    <w:multiLevelType w:val="hybridMultilevel"/>
    <w:tmpl w:val="698A4ED0"/>
    <w:lvl w:ilvl="0" w:tplc="619C1E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4A"/>
    <w:rsid w:val="0001061C"/>
    <w:rsid w:val="00044FE1"/>
    <w:rsid w:val="000A2662"/>
    <w:rsid w:val="000F08D3"/>
    <w:rsid w:val="00107AA4"/>
    <w:rsid w:val="00197EFC"/>
    <w:rsid w:val="00256332"/>
    <w:rsid w:val="00263B6D"/>
    <w:rsid w:val="002952C8"/>
    <w:rsid w:val="002E633D"/>
    <w:rsid w:val="00332790"/>
    <w:rsid w:val="00337672"/>
    <w:rsid w:val="00342875"/>
    <w:rsid w:val="00363390"/>
    <w:rsid w:val="003800C6"/>
    <w:rsid w:val="00424B2A"/>
    <w:rsid w:val="00435900"/>
    <w:rsid w:val="00474256"/>
    <w:rsid w:val="00480DF7"/>
    <w:rsid w:val="004A1515"/>
    <w:rsid w:val="004D0493"/>
    <w:rsid w:val="004D0789"/>
    <w:rsid w:val="004F5443"/>
    <w:rsid w:val="00500C40"/>
    <w:rsid w:val="00515D84"/>
    <w:rsid w:val="005201F4"/>
    <w:rsid w:val="0057408D"/>
    <w:rsid w:val="005D08A1"/>
    <w:rsid w:val="00655D0E"/>
    <w:rsid w:val="006A0B0E"/>
    <w:rsid w:val="006C3A4C"/>
    <w:rsid w:val="006C3F4A"/>
    <w:rsid w:val="00703F69"/>
    <w:rsid w:val="007A0471"/>
    <w:rsid w:val="007B3579"/>
    <w:rsid w:val="00806577"/>
    <w:rsid w:val="0081500D"/>
    <w:rsid w:val="00871B05"/>
    <w:rsid w:val="00876DD3"/>
    <w:rsid w:val="008A0A42"/>
    <w:rsid w:val="008D02AE"/>
    <w:rsid w:val="009677B8"/>
    <w:rsid w:val="009A2882"/>
    <w:rsid w:val="009F6E31"/>
    <w:rsid w:val="009F7847"/>
    <w:rsid w:val="00A02661"/>
    <w:rsid w:val="00A02C07"/>
    <w:rsid w:val="00A15E8C"/>
    <w:rsid w:val="00A40278"/>
    <w:rsid w:val="00A44960"/>
    <w:rsid w:val="00AB18EE"/>
    <w:rsid w:val="00AD1593"/>
    <w:rsid w:val="00AE54C1"/>
    <w:rsid w:val="00BA0D36"/>
    <w:rsid w:val="00C5460C"/>
    <w:rsid w:val="00C8682E"/>
    <w:rsid w:val="00DB144A"/>
    <w:rsid w:val="00DB2169"/>
    <w:rsid w:val="00E1711A"/>
    <w:rsid w:val="00E357A7"/>
    <w:rsid w:val="00E56D33"/>
    <w:rsid w:val="00E8601C"/>
    <w:rsid w:val="00F35E27"/>
    <w:rsid w:val="00F61664"/>
    <w:rsid w:val="00F758F8"/>
    <w:rsid w:val="00FB2300"/>
    <w:rsid w:val="00FC01B0"/>
    <w:rsid w:val="00FF5A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3CEA0F6A"/>
  <w15:chartTrackingRefBased/>
  <w15:docId w15:val="{49F93D43-B481-43DC-A98C-C4CCD03D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9F7847"/>
    <w:pPr>
      <w:keepNext/>
      <w:spacing w:after="0" w:line="360" w:lineRule="auto"/>
      <w:jc w:val="center"/>
      <w:outlineLvl w:val="0"/>
    </w:pPr>
    <w:rPr>
      <w:rFonts w:ascii="Times New Roman" w:eastAsia="Times New Roman" w:hAnsi="Times New Roman" w:cs="Nazanin"/>
      <w:b/>
      <w:bCs/>
      <w:sz w:val="24"/>
      <w:szCs w:val="24"/>
      <w:lang w:bidi="ar-SA"/>
    </w:rPr>
  </w:style>
  <w:style w:type="paragraph" w:styleId="Heading2">
    <w:name w:val="heading 2"/>
    <w:basedOn w:val="Normal"/>
    <w:next w:val="Normal"/>
    <w:link w:val="Heading2Char"/>
    <w:qFormat/>
    <w:rsid w:val="009F7847"/>
    <w:pPr>
      <w:keepNext/>
      <w:spacing w:after="0" w:line="360" w:lineRule="auto"/>
      <w:ind w:left="-560"/>
      <w:jc w:val="both"/>
      <w:outlineLvl w:val="1"/>
    </w:pPr>
    <w:rPr>
      <w:rFonts w:ascii="Times New Roman" w:eastAsia="Times New Roman" w:hAnsi="Times New Roman" w:cs="Nazani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875"/>
  </w:style>
  <w:style w:type="paragraph" w:styleId="Footer">
    <w:name w:val="footer"/>
    <w:basedOn w:val="Normal"/>
    <w:link w:val="FooterChar"/>
    <w:uiPriority w:val="99"/>
    <w:unhideWhenUsed/>
    <w:rsid w:val="00342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875"/>
  </w:style>
  <w:style w:type="character" w:styleId="Hyperlink">
    <w:name w:val="Hyperlink"/>
    <w:basedOn w:val="DefaultParagraphFont"/>
    <w:uiPriority w:val="99"/>
    <w:unhideWhenUsed/>
    <w:rsid w:val="00F758F8"/>
    <w:rPr>
      <w:color w:val="0563C1" w:themeColor="hyperlink"/>
      <w:u w:val="single"/>
    </w:rPr>
  </w:style>
  <w:style w:type="character" w:customStyle="1" w:styleId="UnresolvedMention">
    <w:name w:val="Unresolved Mention"/>
    <w:basedOn w:val="DefaultParagraphFont"/>
    <w:uiPriority w:val="99"/>
    <w:semiHidden/>
    <w:unhideWhenUsed/>
    <w:rsid w:val="00F758F8"/>
    <w:rPr>
      <w:color w:val="605E5C"/>
      <w:shd w:val="clear" w:color="auto" w:fill="E1DFDD"/>
    </w:rPr>
  </w:style>
  <w:style w:type="paragraph" w:styleId="ListParagraph">
    <w:name w:val="List Paragraph"/>
    <w:basedOn w:val="Normal"/>
    <w:uiPriority w:val="34"/>
    <w:qFormat/>
    <w:rsid w:val="00FF5A46"/>
    <w:pPr>
      <w:spacing w:after="200" w:line="276" w:lineRule="auto"/>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363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390"/>
    <w:rPr>
      <w:rFonts w:ascii="Segoe UI" w:hAnsi="Segoe UI" w:cs="Segoe UI"/>
      <w:sz w:val="18"/>
      <w:szCs w:val="18"/>
    </w:rPr>
  </w:style>
  <w:style w:type="character" w:customStyle="1" w:styleId="Heading1Char">
    <w:name w:val="Heading 1 Char"/>
    <w:basedOn w:val="DefaultParagraphFont"/>
    <w:link w:val="Heading1"/>
    <w:rsid w:val="009F7847"/>
    <w:rPr>
      <w:rFonts w:ascii="Times New Roman" w:eastAsia="Times New Roman" w:hAnsi="Times New Roman" w:cs="Nazanin"/>
      <w:b/>
      <w:bCs/>
      <w:sz w:val="24"/>
      <w:szCs w:val="24"/>
      <w:lang w:bidi="ar-SA"/>
    </w:rPr>
  </w:style>
  <w:style w:type="character" w:customStyle="1" w:styleId="Heading2Char">
    <w:name w:val="Heading 2 Char"/>
    <w:basedOn w:val="DefaultParagraphFont"/>
    <w:link w:val="Heading2"/>
    <w:rsid w:val="009F7847"/>
    <w:rPr>
      <w:rFonts w:ascii="Times New Roman" w:eastAsia="Times New Roman" w:hAnsi="Times New Roman" w:cs="Nazanin"/>
      <w:b/>
      <w:bCs/>
      <w:sz w:val="24"/>
      <w:szCs w:val="24"/>
      <w:lang w:bidi="ar-SA"/>
    </w:rPr>
  </w:style>
  <w:style w:type="paragraph" w:styleId="BodyTextIndent">
    <w:name w:val="Body Text Indent"/>
    <w:basedOn w:val="Normal"/>
    <w:link w:val="BodyTextIndentChar"/>
    <w:rsid w:val="009F7847"/>
    <w:pPr>
      <w:spacing w:after="0" w:line="360" w:lineRule="auto"/>
      <w:ind w:left="-560"/>
      <w:jc w:val="both"/>
    </w:pPr>
    <w:rPr>
      <w:rFonts w:ascii="Times New Roman" w:eastAsia="Times New Roman" w:hAnsi="Times New Roman" w:cs="Nazanin"/>
      <w:sz w:val="24"/>
      <w:szCs w:val="24"/>
      <w:lang w:bidi="ar-SA"/>
    </w:rPr>
  </w:style>
  <w:style w:type="character" w:customStyle="1" w:styleId="BodyTextIndentChar">
    <w:name w:val="Body Text Indent Char"/>
    <w:basedOn w:val="DefaultParagraphFont"/>
    <w:link w:val="BodyTextIndent"/>
    <w:rsid w:val="009F7847"/>
    <w:rPr>
      <w:rFonts w:ascii="Times New Roman" w:eastAsia="Times New Roman" w:hAnsi="Times New Roman" w:cs="Nazani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FF73-295D-4C1E-A9F9-63A7A61C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Behzad</dc:creator>
  <cp:keywords/>
  <dc:description/>
  <cp:lastModifiedBy>Ahmadi</cp:lastModifiedBy>
  <cp:revision>10</cp:revision>
  <cp:lastPrinted>2024-01-13T08:54:00Z</cp:lastPrinted>
  <dcterms:created xsi:type="dcterms:W3CDTF">2023-01-14T07:10:00Z</dcterms:created>
  <dcterms:modified xsi:type="dcterms:W3CDTF">2024-01-13T09:10:00Z</dcterms:modified>
</cp:coreProperties>
</file>